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EAF" w:rsidRPr="005205A8" w:rsidRDefault="003B7EAF" w:rsidP="00D21146">
      <w:pPr>
        <w:pStyle w:val="a8"/>
        <w:spacing w:before="120" w:after="0"/>
        <w:rPr>
          <w:rFonts w:ascii="Times New Roman" w:hAnsi="Times New Roman"/>
          <w:sz w:val="28"/>
          <w:szCs w:val="28"/>
        </w:rPr>
      </w:pPr>
      <w:r w:rsidRPr="005205A8">
        <w:rPr>
          <w:rFonts w:ascii="Times New Roman" w:hAnsi="Times New Roman"/>
          <w:sz w:val="28"/>
          <w:szCs w:val="28"/>
        </w:rPr>
        <w:t>ПРОЕКТ</w:t>
      </w:r>
    </w:p>
    <w:p w:rsidR="003B7EAF" w:rsidRPr="005205A8" w:rsidRDefault="003B7EAF" w:rsidP="00D21146">
      <w:pPr>
        <w:spacing w:before="120" w:after="0" w:line="240" w:lineRule="auto"/>
        <w:ind w:left="5040"/>
        <w:rPr>
          <w:rFonts w:ascii="Times New Roman" w:hAnsi="Times New Roman"/>
          <w:sz w:val="28"/>
          <w:szCs w:val="28"/>
        </w:rPr>
      </w:pPr>
      <w:r w:rsidRPr="005205A8">
        <w:rPr>
          <w:rFonts w:ascii="Times New Roman" w:hAnsi="Times New Roman"/>
          <w:sz w:val="28"/>
          <w:szCs w:val="28"/>
        </w:rPr>
        <w:t xml:space="preserve">Вноситься </w:t>
      </w:r>
      <w:r w:rsidRPr="005205A8">
        <w:rPr>
          <w:rFonts w:ascii="Times New Roman" w:hAnsi="Times New Roman"/>
          <w:sz w:val="28"/>
          <w:szCs w:val="28"/>
        </w:rPr>
        <w:br/>
        <w:t>Кабінетом Міністрів України</w:t>
      </w:r>
    </w:p>
    <w:p w:rsidR="003B7EAF" w:rsidRPr="005205A8" w:rsidRDefault="003B7EAF" w:rsidP="00D21146">
      <w:pPr>
        <w:spacing w:before="120" w:after="0" w:line="240" w:lineRule="auto"/>
        <w:jc w:val="right"/>
        <w:rPr>
          <w:rFonts w:ascii="Times New Roman" w:hAnsi="Times New Roman"/>
          <w:sz w:val="28"/>
          <w:szCs w:val="28"/>
        </w:rPr>
      </w:pPr>
      <w:r w:rsidRPr="005205A8">
        <w:rPr>
          <w:rFonts w:ascii="Times New Roman" w:hAnsi="Times New Roman"/>
          <w:sz w:val="28"/>
          <w:szCs w:val="28"/>
        </w:rPr>
        <w:t>Д. ШМИГАЛЬ</w:t>
      </w:r>
    </w:p>
    <w:p w:rsidR="003B7EAF" w:rsidRPr="005205A8" w:rsidRDefault="003B7EAF" w:rsidP="00D21146">
      <w:pPr>
        <w:spacing w:before="120" w:after="0" w:line="240" w:lineRule="auto"/>
        <w:ind w:firstLine="5579"/>
        <w:jc w:val="right"/>
      </w:pPr>
      <w:r w:rsidRPr="005205A8">
        <w:rPr>
          <w:rFonts w:ascii="Times New Roman" w:hAnsi="Times New Roman"/>
          <w:sz w:val="28"/>
          <w:szCs w:val="28"/>
        </w:rPr>
        <w:t xml:space="preserve">“     ” </w:t>
      </w:r>
      <w:r w:rsidRPr="005205A8">
        <w:rPr>
          <w:rFonts w:ascii="Times New Roman" w:hAnsi="Times New Roman"/>
          <w:sz w:val="28"/>
          <w:szCs w:val="28"/>
        </w:rPr>
        <w:tab/>
      </w:r>
      <w:r w:rsidRPr="005205A8">
        <w:rPr>
          <w:rFonts w:ascii="Times New Roman" w:hAnsi="Times New Roman"/>
          <w:sz w:val="28"/>
          <w:szCs w:val="28"/>
        </w:rPr>
        <w:tab/>
      </w:r>
      <w:r w:rsidRPr="005205A8">
        <w:rPr>
          <w:rFonts w:ascii="Times New Roman" w:hAnsi="Times New Roman"/>
          <w:sz w:val="28"/>
          <w:szCs w:val="28"/>
        </w:rPr>
        <w:tab/>
        <w:t>2021 р.</w:t>
      </w:r>
    </w:p>
    <w:p w:rsidR="003B7EAF" w:rsidRPr="005205A8" w:rsidRDefault="003B7EAF" w:rsidP="00D21146">
      <w:pPr>
        <w:pStyle w:val="a7"/>
        <w:rPr>
          <w:rFonts w:ascii="Times New Roman" w:hAnsi="Times New Roman"/>
          <w:b w:val="0"/>
        </w:rPr>
      </w:pPr>
      <w:r w:rsidRPr="005205A8">
        <w:rPr>
          <w:rFonts w:ascii="Times New Roman" w:hAnsi="Times New Roman"/>
          <w:b w:val="0"/>
        </w:rPr>
        <w:t>Закон УкраЇни</w:t>
      </w:r>
    </w:p>
    <w:p w:rsidR="004446BD" w:rsidRDefault="004446BD" w:rsidP="004446BD">
      <w:pPr>
        <w:spacing w:after="0" w:line="240" w:lineRule="auto"/>
        <w:contextualSpacing/>
        <w:jc w:val="center"/>
        <w:rPr>
          <w:rFonts w:ascii="Times New Roman" w:hAnsi="Times New Roman" w:cs="Times New Roman"/>
          <w:sz w:val="28"/>
          <w:szCs w:val="28"/>
          <w:lang w:eastAsia="uk-UA"/>
        </w:rPr>
      </w:pPr>
    </w:p>
    <w:p w:rsidR="004446BD" w:rsidRPr="004446BD" w:rsidRDefault="004446BD" w:rsidP="004446BD">
      <w:pPr>
        <w:spacing w:after="0" w:line="240" w:lineRule="auto"/>
        <w:contextualSpacing/>
        <w:jc w:val="center"/>
        <w:rPr>
          <w:rFonts w:ascii="Times New Roman" w:hAnsi="Times New Roman" w:cs="Times New Roman"/>
          <w:sz w:val="28"/>
          <w:szCs w:val="28"/>
          <w:lang w:eastAsia="uk-UA"/>
        </w:rPr>
      </w:pPr>
      <w:r w:rsidRPr="004446BD">
        <w:rPr>
          <w:rFonts w:ascii="Times New Roman" w:hAnsi="Times New Roman" w:cs="Times New Roman"/>
          <w:sz w:val="28"/>
          <w:szCs w:val="28"/>
          <w:lang w:eastAsia="uk-UA"/>
        </w:rPr>
        <w:t>Про внесення змін до Податкового кодексу України та інших законів України щодо адміністрування акцизного податку</w:t>
      </w:r>
    </w:p>
    <w:p w:rsidR="003B7EAF" w:rsidRPr="005205A8" w:rsidRDefault="003B7EAF" w:rsidP="004446BD">
      <w:pPr>
        <w:pStyle w:val="a9"/>
        <w:spacing w:before="120" w:after="0"/>
        <w:jc w:val="left"/>
        <w:rPr>
          <w:rFonts w:ascii="Times New Roman" w:hAnsi="Times New Roman"/>
          <w:b w:val="0"/>
          <w:sz w:val="28"/>
          <w:szCs w:val="28"/>
        </w:rPr>
      </w:pPr>
      <w:r w:rsidRPr="005205A8">
        <w:rPr>
          <w:rFonts w:ascii="Times New Roman" w:hAnsi="Times New Roman"/>
          <w:b w:val="0"/>
          <w:sz w:val="28"/>
          <w:szCs w:val="28"/>
        </w:rPr>
        <w:br/>
        <w:t>__________________________________________________</w:t>
      </w:r>
    </w:p>
    <w:p w:rsidR="003B7EAF" w:rsidRPr="005205A8" w:rsidRDefault="003B7EAF" w:rsidP="00D21146">
      <w:pPr>
        <w:spacing w:before="120" w:after="0" w:line="240" w:lineRule="auto"/>
        <w:ind w:firstLine="567"/>
        <w:jc w:val="both"/>
        <w:rPr>
          <w:rFonts w:ascii="Times New Roman" w:hAnsi="Times New Roman" w:cs="Times New Roman"/>
          <w:sz w:val="28"/>
          <w:szCs w:val="28"/>
          <w:lang w:eastAsia="uk-UA"/>
        </w:rPr>
      </w:pPr>
      <w:r w:rsidRPr="005205A8">
        <w:rPr>
          <w:rFonts w:ascii="Times New Roman" w:hAnsi="Times New Roman" w:cs="Times New Roman"/>
          <w:sz w:val="28"/>
          <w:szCs w:val="28"/>
          <w:lang w:eastAsia="uk-UA"/>
        </w:rPr>
        <w:t>Верховна Рада України </w:t>
      </w:r>
      <w:r w:rsidRPr="005205A8">
        <w:rPr>
          <w:rFonts w:ascii="Times New Roman" w:hAnsi="Times New Roman" w:cs="Times New Roman"/>
          <w:bCs/>
          <w:sz w:val="28"/>
          <w:szCs w:val="28"/>
          <w:lang w:eastAsia="uk-UA"/>
        </w:rPr>
        <w:t>п о с т а н о в л я є</w:t>
      </w:r>
      <w:r w:rsidRPr="005205A8">
        <w:rPr>
          <w:rFonts w:ascii="Times New Roman" w:hAnsi="Times New Roman" w:cs="Times New Roman"/>
          <w:sz w:val="28"/>
          <w:szCs w:val="28"/>
          <w:lang w:eastAsia="uk-UA"/>
        </w:rPr>
        <w:t>:</w:t>
      </w:r>
    </w:p>
    <w:p w:rsidR="003B7EAF" w:rsidRPr="005205A8" w:rsidRDefault="003B7EAF" w:rsidP="00D21146">
      <w:pPr>
        <w:pStyle w:val="a5"/>
        <w:rPr>
          <w:rFonts w:ascii="Times New Roman" w:hAnsi="Times New Roman"/>
          <w:sz w:val="28"/>
          <w:szCs w:val="28"/>
        </w:rPr>
      </w:pPr>
      <w:r w:rsidRPr="005205A8">
        <w:rPr>
          <w:rFonts w:ascii="Times New Roman" w:hAnsi="Times New Roman"/>
          <w:sz w:val="28"/>
          <w:szCs w:val="28"/>
        </w:rPr>
        <w:t>I. Внести до Податкового кодексу України (Відомості Верховної Ради України, 2011 р., № 13—17, ст. 112) такі зміни:</w:t>
      </w:r>
    </w:p>
    <w:p w:rsidR="00074709" w:rsidRPr="005205A8" w:rsidRDefault="00074709" w:rsidP="00D21146">
      <w:pPr>
        <w:spacing w:before="120" w:after="0" w:line="240" w:lineRule="auto"/>
        <w:rPr>
          <w:rFonts w:ascii="Times New Roman" w:hAnsi="Times New Roman" w:cs="Times New Roman"/>
          <w:sz w:val="28"/>
          <w:szCs w:val="28"/>
        </w:rPr>
      </w:pPr>
    </w:p>
    <w:p w:rsidR="005207C4" w:rsidRPr="00433DE1" w:rsidRDefault="005207C4" w:rsidP="00433DE1">
      <w:pPr>
        <w:pStyle w:val="ae"/>
        <w:numPr>
          <w:ilvl w:val="0"/>
          <w:numId w:val="3"/>
        </w:numPr>
        <w:spacing w:before="120" w:after="0" w:line="240" w:lineRule="auto"/>
        <w:rPr>
          <w:rFonts w:ascii="Times New Roman" w:hAnsi="Times New Roman" w:cs="Times New Roman"/>
          <w:sz w:val="28"/>
          <w:szCs w:val="28"/>
        </w:rPr>
      </w:pPr>
      <w:r w:rsidRPr="00433DE1">
        <w:rPr>
          <w:rFonts w:ascii="Times New Roman" w:hAnsi="Times New Roman" w:cs="Times New Roman"/>
          <w:sz w:val="28"/>
          <w:szCs w:val="28"/>
        </w:rPr>
        <w:t>Пункт 14.1 доповнити підпунктом 229-1 такого змісту:</w:t>
      </w:r>
    </w:p>
    <w:p w:rsidR="005207C4" w:rsidRPr="005205A8" w:rsidRDefault="00AF77C3" w:rsidP="005205A8">
      <w:pPr>
        <w:pStyle w:val="3"/>
        <w:spacing w:before="120" w:beforeAutospacing="0" w:after="0" w:afterAutospacing="0"/>
        <w:ind w:firstLine="709"/>
        <w:jc w:val="both"/>
        <w:rPr>
          <w:rFonts w:eastAsiaTheme="minorHAnsi"/>
          <w:b w:val="0"/>
          <w:bCs w:val="0"/>
          <w:sz w:val="28"/>
          <w:szCs w:val="28"/>
          <w:lang w:eastAsia="en-US"/>
        </w:rPr>
      </w:pPr>
      <w:r w:rsidRPr="005205A8">
        <w:rPr>
          <w:rFonts w:eastAsiaTheme="minorHAnsi"/>
          <w:b w:val="0"/>
          <w:bCs w:val="0"/>
          <w:sz w:val="28"/>
          <w:szCs w:val="28"/>
          <w:lang w:eastAsia="en-US"/>
        </w:rPr>
        <w:t>«14.1.229-1 Споживча тара для цілей розділу VI цього Кодексу – тара, яка є невід’ємною частиною товару (продукції) та включена до ціни такого товару (продукції)</w:t>
      </w:r>
      <w:r w:rsidR="006249B8" w:rsidRPr="005205A8">
        <w:rPr>
          <w:rFonts w:eastAsiaTheme="minorHAnsi"/>
          <w:b w:val="0"/>
          <w:bCs w:val="0"/>
          <w:sz w:val="28"/>
          <w:szCs w:val="28"/>
          <w:lang w:eastAsia="en-US"/>
        </w:rPr>
        <w:t>;</w:t>
      </w:r>
      <w:r w:rsidR="00433DE1">
        <w:rPr>
          <w:rFonts w:eastAsiaTheme="minorHAnsi"/>
          <w:b w:val="0"/>
          <w:bCs w:val="0"/>
          <w:sz w:val="28"/>
          <w:szCs w:val="28"/>
          <w:lang w:eastAsia="en-US"/>
        </w:rPr>
        <w:t>».</w:t>
      </w:r>
    </w:p>
    <w:p w:rsidR="00AF77C3" w:rsidRPr="00433DE1" w:rsidRDefault="00AF77C3" w:rsidP="00433DE1">
      <w:pPr>
        <w:pStyle w:val="ae"/>
        <w:numPr>
          <w:ilvl w:val="0"/>
          <w:numId w:val="3"/>
        </w:numPr>
        <w:spacing w:before="120" w:after="0" w:line="240" w:lineRule="auto"/>
        <w:rPr>
          <w:rFonts w:ascii="Times New Roman" w:hAnsi="Times New Roman" w:cs="Times New Roman"/>
          <w:sz w:val="28"/>
          <w:szCs w:val="28"/>
        </w:rPr>
      </w:pPr>
      <w:r w:rsidRPr="00433DE1">
        <w:rPr>
          <w:rFonts w:ascii="Times New Roman" w:hAnsi="Times New Roman" w:cs="Times New Roman"/>
          <w:sz w:val="28"/>
          <w:szCs w:val="28"/>
        </w:rPr>
        <w:t>У статті</w:t>
      </w:r>
      <w:r w:rsidRPr="00433DE1">
        <w:rPr>
          <w:rFonts w:ascii="Times New Roman" w:hAnsi="Times New Roman" w:cs="Times New Roman"/>
          <w:sz w:val="28"/>
          <w:szCs w:val="28"/>
          <w:lang w:val="en-US"/>
        </w:rPr>
        <w:t xml:space="preserve"> 215</w:t>
      </w:r>
      <w:r w:rsidRPr="00433DE1">
        <w:rPr>
          <w:rFonts w:ascii="Times New Roman" w:hAnsi="Times New Roman" w:cs="Times New Roman"/>
          <w:sz w:val="28"/>
          <w:szCs w:val="28"/>
        </w:rPr>
        <w:t>:</w:t>
      </w:r>
    </w:p>
    <w:p w:rsidR="00AF77C3" w:rsidRPr="00433DE1" w:rsidRDefault="00827DAA" w:rsidP="00433DE1">
      <w:pPr>
        <w:pStyle w:val="ae"/>
        <w:numPr>
          <w:ilvl w:val="0"/>
          <w:numId w:val="4"/>
        </w:numPr>
        <w:spacing w:before="120" w:after="0" w:line="240" w:lineRule="auto"/>
        <w:rPr>
          <w:rFonts w:ascii="Times New Roman" w:hAnsi="Times New Roman" w:cs="Times New Roman"/>
          <w:sz w:val="28"/>
          <w:szCs w:val="28"/>
        </w:rPr>
      </w:pPr>
      <w:r w:rsidRPr="00433DE1">
        <w:rPr>
          <w:rFonts w:ascii="Times New Roman" w:hAnsi="Times New Roman" w:cs="Times New Roman"/>
          <w:sz w:val="28"/>
          <w:szCs w:val="28"/>
        </w:rPr>
        <w:t>у</w:t>
      </w:r>
      <w:r w:rsidR="00AF77C3" w:rsidRPr="00433DE1">
        <w:rPr>
          <w:rFonts w:ascii="Times New Roman" w:hAnsi="Times New Roman" w:cs="Times New Roman"/>
          <w:sz w:val="28"/>
          <w:szCs w:val="28"/>
        </w:rPr>
        <w:t xml:space="preserve"> пункті 215.1 абзац п’ятий замінити абзацами п’ятим - сьомим такого змісту:</w:t>
      </w:r>
    </w:p>
    <w:p w:rsidR="00AF77C3" w:rsidRPr="005205A8" w:rsidRDefault="00AF77C3" w:rsidP="005205A8">
      <w:pPr>
        <w:pStyle w:val="a3"/>
        <w:spacing w:before="120" w:beforeAutospacing="0" w:after="0" w:afterAutospacing="0"/>
        <w:ind w:firstLine="709"/>
        <w:jc w:val="both"/>
        <w:rPr>
          <w:rFonts w:eastAsiaTheme="minorHAnsi"/>
          <w:sz w:val="28"/>
          <w:szCs w:val="28"/>
          <w:lang w:eastAsia="en-US"/>
        </w:rPr>
      </w:pPr>
      <w:r w:rsidRPr="005205A8">
        <w:rPr>
          <w:rFonts w:eastAsiaTheme="minorHAnsi"/>
          <w:sz w:val="28"/>
          <w:szCs w:val="28"/>
          <w:lang w:eastAsia="en-US"/>
        </w:rPr>
        <w:t>«пальне, у тому числі:</w:t>
      </w:r>
    </w:p>
    <w:p w:rsidR="00AF77C3" w:rsidRPr="005205A8" w:rsidRDefault="00AF77C3" w:rsidP="005205A8">
      <w:pPr>
        <w:pStyle w:val="a3"/>
        <w:spacing w:before="120" w:beforeAutospacing="0" w:after="0" w:afterAutospacing="0"/>
        <w:ind w:firstLine="709"/>
        <w:jc w:val="both"/>
        <w:rPr>
          <w:rFonts w:eastAsiaTheme="minorHAnsi"/>
          <w:sz w:val="28"/>
          <w:szCs w:val="28"/>
          <w:lang w:eastAsia="en-US"/>
        </w:rPr>
      </w:pPr>
      <w:r w:rsidRPr="005205A8">
        <w:rPr>
          <w:rFonts w:eastAsiaTheme="minorHAnsi"/>
          <w:sz w:val="28"/>
          <w:szCs w:val="28"/>
          <w:lang w:eastAsia="en-US"/>
        </w:rPr>
        <w:t xml:space="preserve">а) товари (продукція), що використовуються як пальне для заправлення транспортних засобів, обладнання або пристроїв з двигунами внутрішнього згоряння із запалюванням від стиснення, з двигунами внутрішнього згоряння з іскровим запалюванням, з двигунами внутрішнього згоряння з </w:t>
      </w:r>
      <w:proofErr w:type="spellStart"/>
      <w:r w:rsidRPr="005205A8">
        <w:rPr>
          <w:rFonts w:eastAsiaTheme="minorHAnsi"/>
          <w:sz w:val="28"/>
          <w:szCs w:val="28"/>
          <w:lang w:eastAsia="en-US"/>
        </w:rPr>
        <w:t>кривошипно</w:t>
      </w:r>
      <w:proofErr w:type="spellEnd"/>
      <w:r w:rsidRPr="005205A8">
        <w:rPr>
          <w:rFonts w:eastAsiaTheme="minorHAnsi"/>
          <w:sz w:val="28"/>
          <w:szCs w:val="28"/>
          <w:lang w:eastAsia="en-US"/>
        </w:rPr>
        <w:t>-шатунним механізмом та коди яких згідно з УКТ ЗЕД не зазначені у підпункті 215.3.4 пункту 215.3 цієї статті (крім газу природного у газоподібному стані за кодом 2711 21 00 00 згідно з УКТ ЗЕД);</w:t>
      </w:r>
    </w:p>
    <w:p w:rsidR="00AF77C3" w:rsidRPr="005205A8" w:rsidRDefault="00AF77C3" w:rsidP="005205A8">
      <w:pPr>
        <w:pStyle w:val="a3"/>
        <w:spacing w:before="120" w:beforeAutospacing="0" w:after="0" w:afterAutospacing="0"/>
        <w:ind w:firstLine="709"/>
        <w:jc w:val="both"/>
        <w:rPr>
          <w:rFonts w:eastAsiaTheme="minorHAnsi"/>
          <w:sz w:val="28"/>
          <w:szCs w:val="28"/>
          <w:lang w:eastAsia="en-US"/>
        </w:rPr>
      </w:pPr>
      <w:r w:rsidRPr="005205A8">
        <w:rPr>
          <w:rFonts w:eastAsiaTheme="minorHAnsi"/>
          <w:sz w:val="28"/>
          <w:szCs w:val="28"/>
          <w:lang w:eastAsia="en-US"/>
        </w:rPr>
        <w:t>б) товари (продукція), до складу яких входить хоча б один компонент, який є підакцизним товаром (продукцією);</w:t>
      </w:r>
    </w:p>
    <w:p w:rsidR="00AF77C3" w:rsidRPr="005205A8" w:rsidRDefault="00827DAA" w:rsidP="005205A8">
      <w:pPr>
        <w:spacing w:before="120" w:after="0" w:line="240" w:lineRule="auto"/>
        <w:ind w:firstLine="709"/>
        <w:rPr>
          <w:rFonts w:ascii="Times New Roman" w:hAnsi="Times New Roman" w:cs="Times New Roman"/>
          <w:sz w:val="28"/>
          <w:szCs w:val="28"/>
        </w:rPr>
      </w:pPr>
      <w:r w:rsidRPr="005205A8">
        <w:rPr>
          <w:rFonts w:ascii="Times New Roman" w:hAnsi="Times New Roman" w:cs="Times New Roman"/>
          <w:sz w:val="28"/>
          <w:szCs w:val="28"/>
        </w:rPr>
        <w:t xml:space="preserve"> у зв’язку з цим абзаци шостий та сьомий вважати дев’ятим та десятим</w:t>
      </w:r>
      <w:r w:rsidR="006E2AF8" w:rsidRPr="005205A8">
        <w:rPr>
          <w:rFonts w:ascii="Times New Roman" w:hAnsi="Times New Roman" w:cs="Times New Roman"/>
          <w:sz w:val="28"/>
          <w:szCs w:val="28"/>
        </w:rPr>
        <w:t>;</w:t>
      </w:r>
    </w:p>
    <w:p w:rsidR="006E2AF8" w:rsidRPr="00433DE1" w:rsidRDefault="008A748F" w:rsidP="00433DE1">
      <w:pPr>
        <w:pStyle w:val="ae"/>
        <w:numPr>
          <w:ilvl w:val="0"/>
          <w:numId w:val="4"/>
        </w:numPr>
        <w:spacing w:before="120" w:after="0" w:line="240" w:lineRule="auto"/>
        <w:rPr>
          <w:rFonts w:ascii="Times New Roman" w:hAnsi="Times New Roman" w:cs="Times New Roman"/>
          <w:sz w:val="28"/>
          <w:szCs w:val="28"/>
        </w:rPr>
      </w:pPr>
      <w:r w:rsidRPr="00433DE1">
        <w:rPr>
          <w:rFonts w:ascii="Times New Roman" w:hAnsi="Times New Roman" w:cs="Times New Roman"/>
          <w:sz w:val="28"/>
          <w:szCs w:val="28"/>
        </w:rPr>
        <w:t xml:space="preserve">пункт 215.3 </w:t>
      </w:r>
      <w:r w:rsidR="006E2AF8" w:rsidRPr="00433DE1">
        <w:rPr>
          <w:rFonts w:ascii="Times New Roman" w:hAnsi="Times New Roman" w:cs="Times New Roman"/>
          <w:sz w:val="28"/>
          <w:szCs w:val="28"/>
        </w:rPr>
        <w:t xml:space="preserve">доповнити </w:t>
      </w:r>
      <w:r w:rsidR="00433DE1" w:rsidRPr="00433DE1">
        <w:rPr>
          <w:rFonts w:ascii="Times New Roman" w:hAnsi="Times New Roman" w:cs="Times New Roman"/>
          <w:sz w:val="28"/>
          <w:szCs w:val="28"/>
        </w:rPr>
        <w:t>підпунктом</w:t>
      </w:r>
      <w:r w:rsidR="006E2AF8" w:rsidRPr="00433DE1">
        <w:rPr>
          <w:rFonts w:ascii="Times New Roman" w:hAnsi="Times New Roman" w:cs="Times New Roman"/>
          <w:sz w:val="28"/>
          <w:szCs w:val="28"/>
        </w:rPr>
        <w:t xml:space="preserve"> 215.3.4-1 такого змісту:</w:t>
      </w:r>
    </w:p>
    <w:p w:rsidR="006E2AF8" w:rsidRPr="005205A8" w:rsidRDefault="00ED307D" w:rsidP="005205A8">
      <w:pPr>
        <w:spacing w:before="120" w:after="0" w:line="240" w:lineRule="auto"/>
        <w:ind w:firstLine="709"/>
        <w:jc w:val="both"/>
        <w:rPr>
          <w:rFonts w:ascii="Times New Roman" w:hAnsi="Times New Roman" w:cs="Times New Roman"/>
          <w:sz w:val="28"/>
          <w:szCs w:val="28"/>
          <w:lang w:val="en-US"/>
        </w:rPr>
      </w:pPr>
      <w:r w:rsidRPr="005205A8">
        <w:rPr>
          <w:rFonts w:ascii="Times New Roman" w:hAnsi="Times New Roman" w:cs="Times New Roman"/>
          <w:sz w:val="28"/>
          <w:szCs w:val="28"/>
        </w:rPr>
        <w:lastRenderedPageBreak/>
        <w:t>«</w:t>
      </w:r>
      <w:r w:rsidR="00B11BAE" w:rsidRPr="005205A8">
        <w:rPr>
          <w:rFonts w:ascii="Times New Roman" w:hAnsi="Times New Roman" w:cs="Times New Roman"/>
          <w:sz w:val="28"/>
          <w:szCs w:val="28"/>
        </w:rPr>
        <w:t>215.3.4</w:t>
      </w:r>
      <w:r w:rsidR="002234C8" w:rsidRPr="005205A8">
        <w:rPr>
          <w:rFonts w:ascii="Times New Roman" w:hAnsi="Times New Roman" w:cs="Times New Roman"/>
          <w:sz w:val="28"/>
          <w:szCs w:val="28"/>
          <w:lang w:val="en-US"/>
        </w:rPr>
        <w:t>-</w:t>
      </w:r>
      <w:r w:rsidR="00B11BAE" w:rsidRPr="005205A8">
        <w:rPr>
          <w:rFonts w:ascii="Times New Roman" w:hAnsi="Times New Roman" w:cs="Times New Roman"/>
          <w:sz w:val="28"/>
          <w:szCs w:val="28"/>
        </w:rPr>
        <w:t>1. товари (продукція), до складу яких входить хоча б один компонент, який є підакцизним товаром (продукцією), оподатковуються за ставкою податку 245,5 євро за 1000 літрів. Перелік товарів (продукції), які оподатковуються відповідно до цього підпункту Кодексу, затверджується Кабінетом Міністрів України.</w:t>
      </w:r>
      <w:r w:rsidR="00297049">
        <w:rPr>
          <w:rFonts w:ascii="Times New Roman" w:hAnsi="Times New Roman" w:cs="Times New Roman"/>
          <w:sz w:val="28"/>
          <w:szCs w:val="28"/>
        </w:rPr>
        <w:t>».</w:t>
      </w:r>
    </w:p>
    <w:p w:rsidR="00AF77C3" w:rsidRPr="00297049" w:rsidRDefault="00297049" w:rsidP="00297049">
      <w:pPr>
        <w:pStyle w:val="ae"/>
        <w:numPr>
          <w:ilvl w:val="0"/>
          <w:numId w:val="3"/>
        </w:numPr>
        <w:spacing w:before="120" w:after="0" w:line="240" w:lineRule="auto"/>
        <w:rPr>
          <w:rFonts w:ascii="Times New Roman" w:hAnsi="Times New Roman" w:cs="Times New Roman"/>
          <w:sz w:val="28"/>
          <w:szCs w:val="28"/>
        </w:rPr>
      </w:pPr>
      <w:r>
        <w:rPr>
          <w:rFonts w:ascii="Times New Roman" w:hAnsi="Times New Roman" w:cs="Times New Roman"/>
          <w:sz w:val="28"/>
          <w:szCs w:val="28"/>
        </w:rPr>
        <w:t>С</w:t>
      </w:r>
      <w:r w:rsidR="008A748F" w:rsidRPr="00297049">
        <w:rPr>
          <w:rFonts w:ascii="Times New Roman" w:hAnsi="Times New Roman" w:cs="Times New Roman"/>
          <w:sz w:val="28"/>
          <w:szCs w:val="28"/>
        </w:rPr>
        <w:t>таттю 229 доповнити пунктом 229.9 такого змісту</w:t>
      </w:r>
      <w:r w:rsidR="007C627A" w:rsidRPr="00297049">
        <w:rPr>
          <w:rFonts w:ascii="Times New Roman" w:hAnsi="Times New Roman" w:cs="Times New Roman"/>
          <w:sz w:val="28"/>
          <w:szCs w:val="28"/>
        </w:rPr>
        <w:t>:</w:t>
      </w:r>
    </w:p>
    <w:p w:rsidR="007C627A" w:rsidRPr="005205A8" w:rsidRDefault="007C627A" w:rsidP="005205A8">
      <w:pPr>
        <w:spacing w:before="120" w:after="0" w:line="240" w:lineRule="auto"/>
        <w:ind w:firstLine="709"/>
        <w:rPr>
          <w:rFonts w:ascii="Times New Roman" w:hAnsi="Times New Roman" w:cs="Times New Roman"/>
          <w:sz w:val="28"/>
          <w:szCs w:val="28"/>
        </w:rPr>
      </w:pPr>
      <w:r w:rsidRPr="005205A8">
        <w:rPr>
          <w:rFonts w:ascii="Times New Roman" w:hAnsi="Times New Roman" w:cs="Times New Roman"/>
          <w:sz w:val="28"/>
          <w:szCs w:val="28"/>
        </w:rPr>
        <w:t>«</w:t>
      </w:r>
      <w:r w:rsidR="00692C7C" w:rsidRPr="005205A8">
        <w:rPr>
          <w:rFonts w:ascii="Times New Roman" w:hAnsi="Times New Roman" w:cs="Times New Roman"/>
          <w:sz w:val="28"/>
          <w:szCs w:val="28"/>
        </w:rPr>
        <w:t>229.9. Особливості оподаткування товарів (продукції), до складу яких входить хоча б один компонент, який є підакцизним товаром (продукцією) що використовуються в хімічній, нафтохімічній або добувній промисловості</w:t>
      </w:r>
      <w:r w:rsidRPr="005205A8">
        <w:rPr>
          <w:rFonts w:ascii="Times New Roman" w:hAnsi="Times New Roman" w:cs="Times New Roman"/>
          <w:sz w:val="28"/>
          <w:szCs w:val="28"/>
        </w:rPr>
        <w:t>»</w:t>
      </w:r>
    </w:p>
    <w:p w:rsidR="00692C7C" w:rsidRPr="005205A8" w:rsidRDefault="00692C7C" w:rsidP="005205A8">
      <w:pPr>
        <w:spacing w:before="120" w:after="0" w:line="240" w:lineRule="auto"/>
        <w:ind w:firstLine="709"/>
        <w:jc w:val="both"/>
        <w:rPr>
          <w:rFonts w:ascii="Times New Roman" w:hAnsi="Times New Roman" w:cs="Times New Roman"/>
          <w:sz w:val="28"/>
          <w:szCs w:val="28"/>
        </w:rPr>
      </w:pPr>
      <w:r w:rsidRPr="005205A8">
        <w:rPr>
          <w:rFonts w:ascii="Times New Roman" w:hAnsi="Times New Roman" w:cs="Times New Roman"/>
          <w:sz w:val="28"/>
          <w:szCs w:val="28"/>
        </w:rPr>
        <w:t xml:space="preserve">229.9.1. Товари (продукція), до складу яких входить хоча б один компонент, який є підакцизним товаром (продукцією), можуть бути реалізовані їх виробниками суб’єктам господарювання хімічної, нафтохімічної або добувної промисловості або ввезені на митну територію України суб’єктами господарювання хімічної, нафтохімічної або добувної промисловості за нульовою ставкою акцизного податку в межах квот, встановлених Кабінетом Міністрів України. </w:t>
      </w:r>
    </w:p>
    <w:p w:rsidR="00692C7C" w:rsidRPr="005205A8" w:rsidRDefault="00692C7C" w:rsidP="005205A8">
      <w:pPr>
        <w:spacing w:before="120" w:after="0" w:line="240" w:lineRule="auto"/>
        <w:ind w:firstLine="709"/>
        <w:jc w:val="both"/>
        <w:rPr>
          <w:rFonts w:ascii="Times New Roman" w:hAnsi="Times New Roman" w:cs="Times New Roman"/>
          <w:sz w:val="28"/>
          <w:szCs w:val="28"/>
        </w:rPr>
      </w:pPr>
      <w:r w:rsidRPr="005205A8">
        <w:rPr>
          <w:rFonts w:ascii="Times New Roman" w:hAnsi="Times New Roman" w:cs="Times New Roman"/>
          <w:sz w:val="28"/>
          <w:szCs w:val="28"/>
        </w:rPr>
        <w:t xml:space="preserve">  Перелік підприємств хімічної, нафтохімічної або добувної промисловості, що отримують або </w:t>
      </w:r>
      <w:proofErr w:type="spellStart"/>
      <w:r w:rsidRPr="005205A8">
        <w:rPr>
          <w:rFonts w:ascii="Times New Roman" w:hAnsi="Times New Roman" w:cs="Times New Roman"/>
          <w:sz w:val="28"/>
          <w:szCs w:val="28"/>
        </w:rPr>
        <w:t>ввозять</w:t>
      </w:r>
      <w:proofErr w:type="spellEnd"/>
      <w:r w:rsidRPr="005205A8">
        <w:rPr>
          <w:rFonts w:ascii="Times New Roman" w:hAnsi="Times New Roman" w:cs="Times New Roman"/>
          <w:sz w:val="28"/>
          <w:szCs w:val="28"/>
        </w:rPr>
        <w:t xml:space="preserve"> на митну територію України зазначені у цьому пункті товари (продукцію), за нульовою ставкою акцизного податку, затверджується Кабінетом Міністрів України.</w:t>
      </w:r>
    </w:p>
    <w:p w:rsidR="00692C7C" w:rsidRPr="005205A8" w:rsidRDefault="009109F7" w:rsidP="005205A8">
      <w:pPr>
        <w:spacing w:before="120" w:after="0" w:line="240" w:lineRule="auto"/>
        <w:ind w:firstLine="709"/>
        <w:jc w:val="both"/>
        <w:rPr>
          <w:rFonts w:ascii="Times New Roman" w:hAnsi="Times New Roman" w:cs="Times New Roman"/>
          <w:sz w:val="28"/>
          <w:szCs w:val="28"/>
        </w:rPr>
      </w:pPr>
      <w:r w:rsidRPr="005205A8">
        <w:rPr>
          <w:rFonts w:ascii="Times New Roman" w:hAnsi="Times New Roman" w:cs="Times New Roman"/>
          <w:sz w:val="28"/>
          <w:szCs w:val="28"/>
        </w:rPr>
        <w:t xml:space="preserve"> </w:t>
      </w:r>
      <w:r w:rsidR="00692C7C" w:rsidRPr="005205A8">
        <w:rPr>
          <w:rFonts w:ascii="Times New Roman" w:hAnsi="Times New Roman" w:cs="Times New Roman"/>
          <w:sz w:val="28"/>
          <w:szCs w:val="28"/>
        </w:rPr>
        <w:t>Норми цього підпункту не поширюються на товари (продукцію), зазначені у цьому пункті, що використовуються для виробництва пального.</w:t>
      </w:r>
    </w:p>
    <w:p w:rsidR="00692C7C" w:rsidRPr="005205A8" w:rsidRDefault="00433CCC" w:rsidP="005205A8">
      <w:pPr>
        <w:spacing w:before="120" w:after="0" w:line="240" w:lineRule="auto"/>
        <w:ind w:firstLine="709"/>
        <w:jc w:val="both"/>
        <w:rPr>
          <w:rFonts w:ascii="Times New Roman" w:hAnsi="Times New Roman" w:cs="Times New Roman"/>
          <w:sz w:val="28"/>
          <w:szCs w:val="28"/>
        </w:rPr>
      </w:pPr>
      <w:r w:rsidRPr="005205A8">
        <w:rPr>
          <w:rFonts w:ascii="Times New Roman" w:hAnsi="Times New Roman" w:cs="Times New Roman"/>
          <w:sz w:val="28"/>
          <w:szCs w:val="28"/>
        </w:rPr>
        <w:t>229.9.2. Товари (продукція), зазначені у цьому пункті, отримані або ввезені на митну територію України за нульовою ставкою акцизного податку, повинні бути використані для потреб власного виробництва з урахуванням вимог підпункту 229.9.1 цього пункту суб’єктами господарювання хімічної, нафтохімічної або добувної промисловості не пізніше 180 календарних днів з дня такого отримання (що підтверджено складеними на підставі первинних документів акцизними накладними, зареєстрованими в Єдиному реєстрі акцизних накладних) або ввезення на митну територію України (що підтверджено належно оформленими митними деклараціями).</w:t>
      </w:r>
    </w:p>
    <w:p w:rsidR="00433CCC" w:rsidRPr="005205A8" w:rsidRDefault="00433CCC" w:rsidP="005205A8">
      <w:pPr>
        <w:spacing w:before="120" w:after="0" w:line="240" w:lineRule="auto"/>
        <w:ind w:firstLine="709"/>
        <w:jc w:val="both"/>
        <w:rPr>
          <w:rFonts w:ascii="Times New Roman" w:hAnsi="Times New Roman" w:cs="Times New Roman"/>
          <w:sz w:val="28"/>
          <w:szCs w:val="28"/>
        </w:rPr>
      </w:pPr>
      <w:r w:rsidRPr="005205A8">
        <w:rPr>
          <w:rFonts w:ascii="Times New Roman" w:hAnsi="Times New Roman" w:cs="Times New Roman"/>
          <w:sz w:val="28"/>
          <w:szCs w:val="28"/>
        </w:rPr>
        <w:t>229.9.3. Контролюючі органи здійснюють контроль за цільовим використанням та строками такого використання товарів (продукції), зазначених у цьому пункті, що використовуються в хімічній, нафтохімічній або добувній промисловості.</w:t>
      </w:r>
    </w:p>
    <w:p w:rsidR="00433CCC" w:rsidRPr="005205A8" w:rsidRDefault="00433CCC" w:rsidP="005205A8">
      <w:pPr>
        <w:pStyle w:val="a3"/>
        <w:spacing w:before="120" w:beforeAutospacing="0" w:after="0" w:afterAutospacing="0"/>
        <w:ind w:firstLine="709"/>
        <w:jc w:val="both"/>
        <w:rPr>
          <w:sz w:val="28"/>
          <w:szCs w:val="28"/>
        </w:rPr>
      </w:pPr>
      <w:r w:rsidRPr="005205A8">
        <w:rPr>
          <w:sz w:val="28"/>
          <w:szCs w:val="28"/>
        </w:rPr>
        <w:t xml:space="preserve">229.9.4. Підприємства, що отримують або здійснюють ввезення на митну територію України товарів (продукції), зазначених у цьому пункті, для їх використання в хімічній, нафтохімічній або добувній промисловості, подають </w:t>
      </w:r>
      <w:r w:rsidRPr="005205A8">
        <w:rPr>
          <w:sz w:val="28"/>
          <w:szCs w:val="28"/>
        </w:rPr>
        <w:lastRenderedPageBreak/>
        <w:t xml:space="preserve">контролюючому органу за основним місцем обліку довідку про цільове використання таких товарів (продукції). </w:t>
      </w:r>
    </w:p>
    <w:p w:rsidR="00433CCC" w:rsidRPr="005205A8" w:rsidRDefault="00433CCC" w:rsidP="005205A8">
      <w:pPr>
        <w:pStyle w:val="a3"/>
        <w:spacing w:before="120" w:beforeAutospacing="0" w:after="0" w:afterAutospacing="0"/>
        <w:ind w:firstLine="709"/>
        <w:jc w:val="both"/>
        <w:rPr>
          <w:sz w:val="28"/>
          <w:szCs w:val="28"/>
        </w:rPr>
      </w:pPr>
      <w:r w:rsidRPr="005205A8">
        <w:rPr>
          <w:sz w:val="28"/>
          <w:szCs w:val="28"/>
        </w:rPr>
        <w:t xml:space="preserve">Довідка про цільове використання таких товарів подається за кожний квартал – протягом 10 календарних днів, що настають за останнім календарним днем звітного кварталу. </w:t>
      </w:r>
    </w:p>
    <w:p w:rsidR="00433CCC" w:rsidRPr="005205A8" w:rsidRDefault="00433CCC" w:rsidP="005205A8">
      <w:pPr>
        <w:pStyle w:val="a3"/>
        <w:spacing w:before="120" w:beforeAutospacing="0" w:after="0" w:afterAutospacing="0"/>
        <w:ind w:firstLine="709"/>
        <w:jc w:val="both"/>
        <w:rPr>
          <w:sz w:val="28"/>
          <w:szCs w:val="28"/>
        </w:rPr>
      </w:pPr>
      <w:r w:rsidRPr="005205A8">
        <w:rPr>
          <w:sz w:val="28"/>
          <w:szCs w:val="28"/>
        </w:rPr>
        <w:t>Уточнення даних, зазначених у Довідці про цільове використання, поданій відповідно до цього підпункту, здійснюється шляхом зазначення виправлених даних у Довідці про цільове використання за наступний звітний період.</w:t>
      </w:r>
    </w:p>
    <w:p w:rsidR="00433CCC" w:rsidRPr="005205A8" w:rsidRDefault="00433CCC" w:rsidP="005205A8">
      <w:pPr>
        <w:pStyle w:val="a3"/>
        <w:spacing w:before="120" w:beforeAutospacing="0" w:after="0" w:afterAutospacing="0"/>
        <w:ind w:firstLine="709"/>
        <w:jc w:val="both"/>
        <w:rPr>
          <w:sz w:val="28"/>
          <w:szCs w:val="28"/>
        </w:rPr>
      </w:pPr>
      <w:r w:rsidRPr="005205A8">
        <w:rPr>
          <w:sz w:val="28"/>
          <w:szCs w:val="28"/>
        </w:rPr>
        <w:t>В Довідці про цільове використання за звітний квартал також надається інформація щодо:</w:t>
      </w:r>
    </w:p>
    <w:p w:rsidR="00433CCC" w:rsidRPr="005205A8" w:rsidRDefault="00433CCC" w:rsidP="005205A8">
      <w:pPr>
        <w:pStyle w:val="a3"/>
        <w:spacing w:before="120" w:beforeAutospacing="0" w:after="0" w:afterAutospacing="0"/>
        <w:ind w:firstLine="709"/>
        <w:jc w:val="both"/>
        <w:rPr>
          <w:sz w:val="28"/>
          <w:szCs w:val="28"/>
        </w:rPr>
      </w:pPr>
      <w:r w:rsidRPr="005205A8">
        <w:rPr>
          <w:sz w:val="28"/>
          <w:szCs w:val="28"/>
        </w:rPr>
        <w:t>цільового використання у звітному кварталі суб’єктами господарювання хімічної, нафтохімічної або добувної промисловості обсягів зазначених у цьому пункті товарів (продукції), отриманих або ввезених на митну територію України у двох попередніх звітних періодах, не використаних станом на останній календарний день останнього звітного періоду.</w:t>
      </w:r>
    </w:p>
    <w:p w:rsidR="00433CCC" w:rsidRPr="005205A8" w:rsidRDefault="00433CCC" w:rsidP="005205A8">
      <w:pPr>
        <w:pStyle w:val="a3"/>
        <w:spacing w:before="120" w:beforeAutospacing="0" w:after="0" w:afterAutospacing="0"/>
        <w:ind w:firstLine="709"/>
        <w:jc w:val="both"/>
        <w:rPr>
          <w:sz w:val="28"/>
          <w:szCs w:val="28"/>
        </w:rPr>
      </w:pPr>
      <w:r w:rsidRPr="005205A8">
        <w:rPr>
          <w:sz w:val="28"/>
          <w:szCs w:val="28"/>
        </w:rPr>
        <w:t>Довідки про цільове використання формуються з урахуванням даних:</w:t>
      </w:r>
    </w:p>
    <w:p w:rsidR="00433CCC" w:rsidRPr="005205A8" w:rsidRDefault="00433CCC" w:rsidP="005205A8">
      <w:pPr>
        <w:pStyle w:val="a3"/>
        <w:spacing w:before="120" w:beforeAutospacing="0" w:after="0" w:afterAutospacing="0"/>
        <w:ind w:firstLine="709"/>
        <w:jc w:val="both"/>
        <w:rPr>
          <w:sz w:val="28"/>
          <w:szCs w:val="28"/>
        </w:rPr>
      </w:pPr>
      <w:r w:rsidRPr="005205A8">
        <w:rPr>
          <w:sz w:val="28"/>
          <w:szCs w:val="28"/>
        </w:rPr>
        <w:t>належно оформлених митних декларації, які підтверджують ввезення на митну територію України товарів (продукції), зазначених у цьому пункті;</w:t>
      </w:r>
    </w:p>
    <w:p w:rsidR="00433CCC" w:rsidRPr="005205A8" w:rsidRDefault="00433CCC" w:rsidP="005205A8">
      <w:pPr>
        <w:pStyle w:val="a3"/>
        <w:spacing w:before="120" w:beforeAutospacing="0" w:after="0" w:afterAutospacing="0"/>
        <w:ind w:firstLine="709"/>
        <w:jc w:val="both"/>
        <w:rPr>
          <w:sz w:val="28"/>
          <w:szCs w:val="28"/>
        </w:rPr>
      </w:pPr>
      <w:r w:rsidRPr="005205A8">
        <w:rPr>
          <w:sz w:val="28"/>
          <w:szCs w:val="28"/>
        </w:rPr>
        <w:t>акцизних накладних, зареєстрованих в Єдиному реєстрі акцизних накладних, які підтверджують отримання підприємством товарів (продукції), зазначених у цьому пункті, від їх виробника;</w:t>
      </w:r>
    </w:p>
    <w:p w:rsidR="00433CCC" w:rsidRPr="005205A8" w:rsidRDefault="00433CCC" w:rsidP="005205A8">
      <w:pPr>
        <w:spacing w:before="120" w:after="0" w:line="240" w:lineRule="auto"/>
        <w:ind w:firstLine="709"/>
        <w:jc w:val="both"/>
        <w:rPr>
          <w:rFonts w:ascii="Times New Roman" w:hAnsi="Times New Roman" w:cs="Times New Roman"/>
          <w:sz w:val="28"/>
          <w:szCs w:val="28"/>
        </w:rPr>
      </w:pPr>
      <w:r w:rsidRPr="005205A8">
        <w:rPr>
          <w:rFonts w:ascii="Times New Roman" w:hAnsi="Times New Roman" w:cs="Times New Roman"/>
          <w:sz w:val="28"/>
          <w:szCs w:val="28"/>
        </w:rPr>
        <w:t>акцизних накладних, зареєстрованих в Єдиному реєстрі акцизних накладних, які підтверджують використання підприємством товарів (продукції), зазначених у цьому пункті, в хімічній, нафтохімічній або добувній промисловості (для суб’єктів господарювання, які є платниками акцизного податку з реалізації пального).</w:t>
      </w:r>
    </w:p>
    <w:p w:rsidR="00433CCC" w:rsidRPr="005205A8" w:rsidRDefault="00433CCC" w:rsidP="005205A8">
      <w:pPr>
        <w:spacing w:before="120" w:after="0" w:line="240" w:lineRule="auto"/>
        <w:ind w:firstLine="709"/>
        <w:jc w:val="both"/>
        <w:rPr>
          <w:rFonts w:ascii="Times New Roman" w:hAnsi="Times New Roman" w:cs="Times New Roman"/>
          <w:sz w:val="28"/>
          <w:szCs w:val="28"/>
        </w:rPr>
      </w:pPr>
      <w:r w:rsidRPr="005205A8">
        <w:rPr>
          <w:rFonts w:ascii="Times New Roman" w:hAnsi="Times New Roman" w:cs="Times New Roman"/>
          <w:sz w:val="28"/>
          <w:szCs w:val="28"/>
        </w:rPr>
        <w:t>229.9.5. Форма та порядок заповнення довідки про цільове використання затверджуються центральним органом виконавчої влади, що забезпечує формування та реалізує державну фінансову політику.</w:t>
      </w:r>
    </w:p>
    <w:p w:rsidR="00F37456" w:rsidRPr="005205A8" w:rsidRDefault="00F37456" w:rsidP="005205A8">
      <w:pPr>
        <w:pStyle w:val="a3"/>
        <w:spacing w:before="120" w:beforeAutospacing="0" w:after="0" w:afterAutospacing="0"/>
        <w:ind w:firstLine="709"/>
        <w:jc w:val="both"/>
        <w:rPr>
          <w:sz w:val="28"/>
          <w:szCs w:val="28"/>
        </w:rPr>
      </w:pPr>
      <w:r w:rsidRPr="005205A8">
        <w:rPr>
          <w:sz w:val="28"/>
          <w:szCs w:val="28"/>
        </w:rPr>
        <w:t>229.9.6. У разі відсутності підтвердження цільового використання підприємством товарів (продукції), зазначених у цьому пункті:</w:t>
      </w:r>
    </w:p>
    <w:p w:rsidR="00F37456" w:rsidRPr="005205A8" w:rsidRDefault="00F37456" w:rsidP="005205A8">
      <w:pPr>
        <w:pStyle w:val="a3"/>
        <w:spacing w:before="120" w:beforeAutospacing="0" w:after="0" w:afterAutospacing="0"/>
        <w:ind w:firstLine="709"/>
        <w:jc w:val="both"/>
        <w:rPr>
          <w:sz w:val="28"/>
          <w:szCs w:val="28"/>
        </w:rPr>
      </w:pPr>
      <w:r w:rsidRPr="005205A8">
        <w:rPr>
          <w:sz w:val="28"/>
          <w:szCs w:val="28"/>
        </w:rPr>
        <w:t xml:space="preserve">таким підприємством в місяці, наступному після сплину граничного терміну такого цільового використання, самостійно нараховується акцизний податок, складається декларація акцизного податку та сплачується акцизний податок, виходячи з обсягів таких товарів (продукції), за якими відсутнє підтвердження цільового використання; </w:t>
      </w:r>
    </w:p>
    <w:p w:rsidR="00F37456" w:rsidRPr="005205A8" w:rsidRDefault="00F37456" w:rsidP="005205A8">
      <w:pPr>
        <w:pStyle w:val="a3"/>
        <w:spacing w:before="120" w:beforeAutospacing="0" w:after="0" w:afterAutospacing="0"/>
        <w:ind w:firstLine="709"/>
        <w:jc w:val="both"/>
        <w:rPr>
          <w:sz w:val="28"/>
          <w:szCs w:val="28"/>
        </w:rPr>
      </w:pPr>
      <w:r w:rsidRPr="005205A8">
        <w:rPr>
          <w:sz w:val="28"/>
          <w:szCs w:val="28"/>
        </w:rPr>
        <w:t>з такого підприємства справляється штраф у розмірі:</w:t>
      </w:r>
    </w:p>
    <w:p w:rsidR="00F37456" w:rsidRPr="005205A8" w:rsidRDefault="00F37456" w:rsidP="005205A8">
      <w:pPr>
        <w:pStyle w:val="a3"/>
        <w:spacing w:before="120" w:beforeAutospacing="0" w:after="0" w:afterAutospacing="0"/>
        <w:ind w:firstLine="709"/>
        <w:jc w:val="both"/>
        <w:rPr>
          <w:sz w:val="28"/>
          <w:szCs w:val="28"/>
        </w:rPr>
      </w:pPr>
      <w:r w:rsidRPr="005205A8">
        <w:rPr>
          <w:sz w:val="28"/>
          <w:szCs w:val="28"/>
        </w:rPr>
        <w:lastRenderedPageBreak/>
        <w:t xml:space="preserve"> 25 відсотків  суми акцизного податку, яка обчислюється виходячи з обсягів таких товарів (продукції), за якими відсутнє підтвердження цільового використання, у разі якщо штраф нараховано, відображено в декларації акцизного податку та сплачено підприємством самостійно;</w:t>
      </w:r>
    </w:p>
    <w:p w:rsidR="00433CCC" w:rsidRPr="005205A8" w:rsidRDefault="00F37456" w:rsidP="005205A8">
      <w:pPr>
        <w:spacing w:before="120" w:after="0" w:line="240" w:lineRule="auto"/>
        <w:ind w:firstLine="709"/>
        <w:jc w:val="both"/>
        <w:rPr>
          <w:rFonts w:ascii="Times New Roman" w:hAnsi="Times New Roman" w:cs="Times New Roman"/>
          <w:sz w:val="28"/>
          <w:szCs w:val="28"/>
        </w:rPr>
      </w:pPr>
      <w:r w:rsidRPr="005205A8">
        <w:rPr>
          <w:rFonts w:ascii="Times New Roman" w:hAnsi="Times New Roman" w:cs="Times New Roman"/>
          <w:sz w:val="28"/>
          <w:szCs w:val="28"/>
        </w:rPr>
        <w:t xml:space="preserve"> 50 відсотків суми акцизного податку, яка обчислюється виходячи з обсягів таких товарів (продукції), за якими відсутнє підтвердження цільового використання у разі якщо підприємство не сплатило самостійно штраф у термін, зазначений в цьому пункті.</w:t>
      </w:r>
    </w:p>
    <w:p w:rsidR="00F37456" w:rsidRPr="00297049" w:rsidRDefault="00BA1CA0" w:rsidP="00297049">
      <w:pPr>
        <w:pStyle w:val="ae"/>
        <w:numPr>
          <w:ilvl w:val="0"/>
          <w:numId w:val="3"/>
        </w:numPr>
        <w:spacing w:before="120" w:after="0" w:line="240" w:lineRule="auto"/>
        <w:rPr>
          <w:rFonts w:ascii="Times New Roman" w:hAnsi="Times New Roman" w:cs="Times New Roman"/>
          <w:sz w:val="28"/>
          <w:szCs w:val="28"/>
        </w:rPr>
      </w:pPr>
      <w:r w:rsidRPr="00297049">
        <w:rPr>
          <w:rFonts w:ascii="Times New Roman" w:hAnsi="Times New Roman" w:cs="Times New Roman"/>
          <w:sz w:val="28"/>
          <w:szCs w:val="28"/>
        </w:rPr>
        <w:t>У статті 230</w:t>
      </w:r>
      <w:r w:rsidR="00297049">
        <w:rPr>
          <w:rFonts w:ascii="Times New Roman" w:hAnsi="Times New Roman" w:cs="Times New Roman"/>
          <w:sz w:val="28"/>
          <w:szCs w:val="28"/>
        </w:rPr>
        <w:t>:</w:t>
      </w:r>
    </w:p>
    <w:p w:rsidR="00ED137E" w:rsidRPr="00297049" w:rsidRDefault="00ED137E" w:rsidP="00297049">
      <w:pPr>
        <w:pStyle w:val="ae"/>
        <w:numPr>
          <w:ilvl w:val="0"/>
          <w:numId w:val="5"/>
        </w:numPr>
        <w:spacing w:before="120" w:after="0" w:line="240" w:lineRule="auto"/>
        <w:jc w:val="both"/>
        <w:rPr>
          <w:rFonts w:ascii="Times New Roman" w:hAnsi="Times New Roman" w:cs="Times New Roman"/>
          <w:sz w:val="28"/>
          <w:szCs w:val="28"/>
        </w:rPr>
      </w:pPr>
      <w:r w:rsidRPr="00297049">
        <w:rPr>
          <w:rFonts w:ascii="Times New Roman" w:hAnsi="Times New Roman" w:cs="Times New Roman"/>
          <w:sz w:val="28"/>
          <w:szCs w:val="28"/>
        </w:rPr>
        <w:t>підпункт 230.1.1 пункту 230.1 доповнити абзацом такого змісту:</w:t>
      </w:r>
    </w:p>
    <w:p w:rsidR="00ED137E" w:rsidRPr="005205A8" w:rsidRDefault="00ED137E" w:rsidP="00297049">
      <w:pPr>
        <w:spacing w:before="120" w:after="0" w:line="240" w:lineRule="auto"/>
        <w:ind w:firstLine="709"/>
        <w:jc w:val="both"/>
        <w:rPr>
          <w:rFonts w:ascii="Times New Roman" w:hAnsi="Times New Roman" w:cs="Times New Roman"/>
          <w:sz w:val="28"/>
          <w:szCs w:val="28"/>
        </w:rPr>
      </w:pPr>
      <w:r w:rsidRPr="005205A8">
        <w:rPr>
          <w:rFonts w:ascii="Times New Roman" w:hAnsi="Times New Roman" w:cs="Times New Roman"/>
          <w:sz w:val="28"/>
          <w:szCs w:val="28"/>
        </w:rPr>
        <w:t>«</w:t>
      </w:r>
      <w:r w:rsidRPr="005205A8">
        <w:rPr>
          <w:rFonts w:ascii="Times New Roman" w:eastAsia="Cambria" w:hAnsi="Times New Roman" w:cs="Times New Roman"/>
          <w:sz w:val="28"/>
          <w:szCs w:val="28"/>
        </w:rPr>
        <w:t>Проведення пломбування місць можливого доступу до спирту на акцизних складах, на території яких виробляється спирт етиловий та на території підприємств, які є виробниками продукції, зазначеної у пункті 229.1 статті 229 Кодексу здійснюється в порядку, затвердженому центральним органом виконавчої влади, що забезпечує формування та реалізує державну фінансову політику.</w:t>
      </w:r>
      <w:r w:rsidRPr="005205A8">
        <w:rPr>
          <w:rFonts w:ascii="Times New Roman" w:hAnsi="Times New Roman" w:cs="Times New Roman"/>
          <w:sz w:val="28"/>
          <w:szCs w:val="28"/>
        </w:rPr>
        <w:t>»</w:t>
      </w:r>
      <w:r w:rsidR="00297049">
        <w:rPr>
          <w:rFonts w:ascii="Times New Roman" w:hAnsi="Times New Roman" w:cs="Times New Roman"/>
          <w:sz w:val="28"/>
          <w:szCs w:val="28"/>
        </w:rPr>
        <w:t>;</w:t>
      </w:r>
    </w:p>
    <w:p w:rsidR="00BA1CA0" w:rsidRPr="005205A8" w:rsidRDefault="00297049" w:rsidP="009B1194">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7E2545" w:rsidRPr="005205A8">
        <w:rPr>
          <w:rFonts w:ascii="Times New Roman" w:hAnsi="Times New Roman" w:cs="Times New Roman"/>
          <w:sz w:val="28"/>
          <w:szCs w:val="28"/>
        </w:rPr>
        <w:t>абзац третій</w:t>
      </w:r>
      <w:r w:rsidR="00BA1CA0" w:rsidRPr="005205A8">
        <w:rPr>
          <w:rFonts w:ascii="Times New Roman" w:hAnsi="Times New Roman" w:cs="Times New Roman"/>
          <w:sz w:val="28"/>
          <w:szCs w:val="28"/>
        </w:rPr>
        <w:t xml:space="preserve"> </w:t>
      </w:r>
      <w:r w:rsidR="007E2545" w:rsidRPr="005205A8">
        <w:rPr>
          <w:rFonts w:ascii="Times New Roman" w:hAnsi="Times New Roman" w:cs="Times New Roman"/>
          <w:sz w:val="28"/>
          <w:szCs w:val="28"/>
        </w:rPr>
        <w:t>підпункту</w:t>
      </w:r>
      <w:r w:rsidR="00BA1CA0" w:rsidRPr="005205A8">
        <w:rPr>
          <w:rFonts w:ascii="Times New Roman" w:hAnsi="Times New Roman" w:cs="Times New Roman"/>
          <w:sz w:val="28"/>
          <w:szCs w:val="28"/>
        </w:rPr>
        <w:t xml:space="preserve"> 230.1.2 </w:t>
      </w:r>
      <w:r w:rsidR="009B1194">
        <w:rPr>
          <w:rFonts w:ascii="Times New Roman" w:hAnsi="Times New Roman" w:cs="Times New Roman"/>
          <w:sz w:val="28"/>
          <w:szCs w:val="28"/>
        </w:rPr>
        <w:t>пункту 230.</w:t>
      </w:r>
      <w:r w:rsidR="009B1194">
        <w:rPr>
          <w:rFonts w:ascii="Times New Roman" w:hAnsi="Times New Roman" w:cs="Times New Roman"/>
          <w:sz w:val="28"/>
          <w:szCs w:val="28"/>
          <w:lang w:val="en-US"/>
        </w:rPr>
        <w:t>1</w:t>
      </w:r>
      <w:r w:rsidR="007E2545" w:rsidRPr="005205A8">
        <w:rPr>
          <w:rFonts w:ascii="Times New Roman" w:hAnsi="Times New Roman" w:cs="Times New Roman"/>
          <w:sz w:val="28"/>
          <w:szCs w:val="28"/>
        </w:rPr>
        <w:t xml:space="preserve"> </w:t>
      </w:r>
      <w:r w:rsidR="00BA1CA0" w:rsidRPr="005205A8">
        <w:rPr>
          <w:rFonts w:ascii="Times New Roman" w:hAnsi="Times New Roman" w:cs="Times New Roman"/>
          <w:sz w:val="28"/>
          <w:szCs w:val="28"/>
        </w:rPr>
        <w:t xml:space="preserve">замінити абзацами третім – </w:t>
      </w:r>
      <w:r w:rsidR="004125F5">
        <w:rPr>
          <w:rFonts w:ascii="Times New Roman" w:hAnsi="Times New Roman" w:cs="Times New Roman"/>
          <w:sz w:val="28"/>
          <w:szCs w:val="28"/>
        </w:rPr>
        <w:t>сьо</w:t>
      </w:r>
      <w:r w:rsidR="004125F5" w:rsidRPr="005205A8">
        <w:rPr>
          <w:rFonts w:ascii="Times New Roman" w:hAnsi="Times New Roman" w:cs="Times New Roman"/>
          <w:sz w:val="28"/>
          <w:szCs w:val="28"/>
        </w:rPr>
        <w:t>мим</w:t>
      </w:r>
      <w:r w:rsidR="00BA1CA0" w:rsidRPr="005205A8">
        <w:rPr>
          <w:rFonts w:ascii="Times New Roman" w:hAnsi="Times New Roman" w:cs="Times New Roman"/>
          <w:sz w:val="28"/>
          <w:szCs w:val="28"/>
        </w:rPr>
        <w:t xml:space="preserve"> такого змісту:</w:t>
      </w:r>
    </w:p>
    <w:p w:rsidR="00BA1CA0" w:rsidRPr="005205A8" w:rsidRDefault="00BA1CA0" w:rsidP="005205A8">
      <w:pPr>
        <w:pStyle w:val="a3"/>
        <w:spacing w:before="120" w:beforeAutospacing="0" w:after="0" w:afterAutospacing="0"/>
        <w:ind w:firstLine="709"/>
        <w:jc w:val="both"/>
        <w:rPr>
          <w:sz w:val="28"/>
          <w:szCs w:val="28"/>
          <w:lang w:eastAsia="en-US"/>
        </w:rPr>
      </w:pPr>
      <w:r w:rsidRPr="005205A8">
        <w:rPr>
          <w:sz w:val="28"/>
          <w:szCs w:val="28"/>
        </w:rPr>
        <w:t>«</w:t>
      </w:r>
      <w:r w:rsidRPr="005205A8">
        <w:rPr>
          <w:sz w:val="28"/>
          <w:szCs w:val="28"/>
          <w:lang w:eastAsia="en-US"/>
        </w:rPr>
        <w:t>Витратомірами-лічильниками та рівнемірами-лічильниками не обладнуються акцизні склади, на яких здійснюються виключно зберігання та реалізація:</w:t>
      </w:r>
    </w:p>
    <w:p w:rsidR="00BA1CA0" w:rsidRPr="005205A8" w:rsidRDefault="00BA1CA0" w:rsidP="005205A8">
      <w:pPr>
        <w:pStyle w:val="a3"/>
        <w:spacing w:before="120" w:beforeAutospacing="0" w:after="0" w:afterAutospacing="0"/>
        <w:ind w:firstLine="709"/>
        <w:jc w:val="both"/>
        <w:rPr>
          <w:sz w:val="28"/>
          <w:szCs w:val="28"/>
          <w:lang w:eastAsia="en-US"/>
        </w:rPr>
      </w:pPr>
      <w:r w:rsidRPr="005205A8">
        <w:rPr>
          <w:sz w:val="28"/>
          <w:szCs w:val="28"/>
          <w:lang w:eastAsia="en-US"/>
        </w:rPr>
        <w:t>пального, що отримується та реалізується у споживчій тарі без зміни розфасовки;</w:t>
      </w:r>
    </w:p>
    <w:p w:rsidR="00BA1CA0" w:rsidRPr="005205A8" w:rsidRDefault="00BA1CA0" w:rsidP="005205A8">
      <w:pPr>
        <w:pStyle w:val="a3"/>
        <w:spacing w:before="120" w:beforeAutospacing="0" w:after="0" w:afterAutospacing="0"/>
        <w:ind w:firstLine="709"/>
        <w:jc w:val="both"/>
        <w:rPr>
          <w:sz w:val="28"/>
          <w:szCs w:val="28"/>
          <w:lang w:eastAsia="en-US"/>
        </w:rPr>
      </w:pPr>
      <w:r w:rsidRPr="005205A8">
        <w:rPr>
          <w:sz w:val="28"/>
          <w:szCs w:val="28"/>
          <w:lang w:eastAsia="en-US"/>
        </w:rPr>
        <w:t>скрапленого газу природного, бензолу, метанолу технічного (метилового спирту);</w:t>
      </w:r>
    </w:p>
    <w:p w:rsidR="00BA1CA0" w:rsidRPr="009B7FF4" w:rsidRDefault="00BA1CA0" w:rsidP="005205A8">
      <w:pPr>
        <w:pStyle w:val="a3"/>
        <w:spacing w:before="120" w:beforeAutospacing="0" w:after="0" w:afterAutospacing="0"/>
        <w:ind w:firstLine="709"/>
        <w:jc w:val="both"/>
        <w:rPr>
          <w:sz w:val="28"/>
          <w:szCs w:val="28"/>
          <w:lang w:eastAsia="en-US"/>
        </w:rPr>
      </w:pPr>
      <w:r w:rsidRPr="009B7FF4">
        <w:rPr>
          <w:sz w:val="28"/>
          <w:szCs w:val="28"/>
        </w:rPr>
        <w:t>розчинник</w:t>
      </w:r>
      <w:r w:rsidR="004125F5" w:rsidRPr="009B7FF4">
        <w:rPr>
          <w:sz w:val="28"/>
          <w:szCs w:val="28"/>
        </w:rPr>
        <w:t>ів</w:t>
      </w:r>
      <w:r w:rsidRPr="009B7FF4">
        <w:rPr>
          <w:sz w:val="28"/>
          <w:szCs w:val="28"/>
        </w:rPr>
        <w:t xml:space="preserve"> або розріджувачі</w:t>
      </w:r>
      <w:r w:rsidR="004125F5" w:rsidRPr="009B7FF4">
        <w:rPr>
          <w:sz w:val="28"/>
          <w:szCs w:val="28"/>
        </w:rPr>
        <w:t>в на основі метанолу, інших готових сумішей</w:t>
      </w:r>
      <w:r w:rsidRPr="009B7FF4">
        <w:rPr>
          <w:sz w:val="28"/>
          <w:szCs w:val="28"/>
        </w:rPr>
        <w:t xml:space="preserve"> на основі метанолу;</w:t>
      </w:r>
    </w:p>
    <w:p w:rsidR="00BA1CA0" w:rsidRPr="009B7FF4" w:rsidRDefault="004125F5" w:rsidP="005205A8">
      <w:pPr>
        <w:spacing w:before="120" w:after="0" w:line="240" w:lineRule="auto"/>
        <w:ind w:firstLine="709"/>
        <w:jc w:val="both"/>
        <w:rPr>
          <w:rFonts w:ascii="Times New Roman" w:hAnsi="Times New Roman" w:cs="Times New Roman"/>
          <w:sz w:val="28"/>
          <w:szCs w:val="28"/>
        </w:rPr>
      </w:pPr>
      <w:r w:rsidRPr="009B7FF4">
        <w:rPr>
          <w:rFonts w:ascii="Times New Roman" w:hAnsi="Times New Roman" w:cs="Times New Roman"/>
          <w:sz w:val="28"/>
          <w:szCs w:val="28"/>
        </w:rPr>
        <w:t>товарів (продукції</w:t>
      </w:r>
      <w:r w:rsidR="00BA1CA0" w:rsidRPr="009B7FF4">
        <w:rPr>
          <w:rFonts w:ascii="Times New Roman" w:hAnsi="Times New Roman" w:cs="Times New Roman"/>
          <w:sz w:val="28"/>
          <w:szCs w:val="28"/>
        </w:rPr>
        <w:t>), до складу яких входить хоча б один компонент, який є підакцизним товаром (прод</w:t>
      </w:r>
      <w:r w:rsidRPr="009B7FF4">
        <w:rPr>
          <w:rFonts w:ascii="Times New Roman" w:hAnsi="Times New Roman" w:cs="Times New Roman"/>
          <w:sz w:val="28"/>
          <w:szCs w:val="28"/>
        </w:rPr>
        <w:t>укцією), зазначених</w:t>
      </w:r>
      <w:r w:rsidR="00BA1CA0" w:rsidRPr="009B7FF4">
        <w:rPr>
          <w:rFonts w:ascii="Times New Roman" w:hAnsi="Times New Roman" w:cs="Times New Roman"/>
          <w:sz w:val="28"/>
          <w:szCs w:val="28"/>
        </w:rPr>
        <w:t xml:space="preserve"> у затвердженому Кабінетом Міністрів України переліку відповідно до підпункту 215.3.4</w:t>
      </w:r>
      <w:r w:rsidR="00BA1CA0" w:rsidRPr="009B7FF4">
        <w:rPr>
          <w:rFonts w:ascii="Times New Roman" w:hAnsi="Times New Roman" w:cs="Times New Roman"/>
          <w:sz w:val="28"/>
          <w:szCs w:val="28"/>
          <w:vertAlign w:val="superscript"/>
        </w:rPr>
        <w:t xml:space="preserve">1 </w:t>
      </w:r>
      <w:r w:rsidR="00BA1CA0" w:rsidRPr="009B7FF4">
        <w:rPr>
          <w:rFonts w:ascii="Times New Roman" w:hAnsi="Times New Roman" w:cs="Times New Roman"/>
          <w:sz w:val="28"/>
          <w:szCs w:val="28"/>
        </w:rPr>
        <w:t>пункту</w:t>
      </w:r>
      <w:r w:rsidR="00BA1CA0" w:rsidRPr="009B7FF4">
        <w:rPr>
          <w:rFonts w:ascii="Times New Roman" w:hAnsi="Times New Roman" w:cs="Times New Roman"/>
          <w:sz w:val="28"/>
          <w:szCs w:val="28"/>
          <w:vertAlign w:val="superscript"/>
        </w:rPr>
        <w:t xml:space="preserve"> </w:t>
      </w:r>
      <w:r w:rsidR="00BA1CA0" w:rsidRPr="009B7FF4">
        <w:rPr>
          <w:rFonts w:ascii="Times New Roman" w:hAnsi="Times New Roman" w:cs="Times New Roman"/>
          <w:sz w:val="28"/>
          <w:szCs w:val="28"/>
        </w:rPr>
        <w:t>215.3 статті 215 цього Кодексу»</w:t>
      </w:r>
      <w:r w:rsidR="009109F7" w:rsidRPr="009B7FF4">
        <w:rPr>
          <w:rFonts w:ascii="Times New Roman" w:hAnsi="Times New Roman" w:cs="Times New Roman"/>
          <w:sz w:val="28"/>
          <w:szCs w:val="28"/>
        </w:rPr>
        <w:t>.</w:t>
      </w:r>
    </w:p>
    <w:p w:rsidR="00BA1CA0" w:rsidRPr="005205A8" w:rsidRDefault="009109F7" w:rsidP="005205A8">
      <w:pPr>
        <w:spacing w:before="120" w:after="0" w:line="240" w:lineRule="auto"/>
        <w:ind w:firstLine="709"/>
        <w:jc w:val="both"/>
        <w:rPr>
          <w:rFonts w:ascii="Times New Roman" w:hAnsi="Times New Roman" w:cs="Times New Roman"/>
          <w:sz w:val="28"/>
          <w:szCs w:val="28"/>
        </w:rPr>
      </w:pPr>
      <w:r w:rsidRPr="005205A8">
        <w:rPr>
          <w:rFonts w:ascii="Times New Roman" w:hAnsi="Times New Roman" w:cs="Times New Roman"/>
          <w:sz w:val="28"/>
          <w:szCs w:val="28"/>
        </w:rPr>
        <w:t>У</w:t>
      </w:r>
      <w:r w:rsidR="00BA1CA0" w:rsidRPr="005205A8">
        <w:rPr>
          <w:rFonts w:ascii="Times New Roman" w:hAnsi="Times New Roman" w:cs="Times New Roman"/>
          <w:sz w:val="28"/>
          <w:szCs w:val="28"/>
        </w:rPr>
        <w:t xml:space="preserve"> зв’язку з цим абзаци четвертий – десятий вважати сьомим </w:t>
      </w:r>
      <w:r w:rsidR="007E2545" w:rsidRPr="005205A8">
        <w:rPr>
          <w:rFonts w:ascii="Times New Roman" w:hAnsi="Times New Roman" w:cs="Times New Roman"/>
          <w:sz w:val="28"/>
          <w:szCs w:val="28"/>
        </w:rPr>
        <w:t>–</w:t>
      </w:r>
      <w:r w:rsidR="00E667C4">
        <w:rPr>
          <w:rFonts w:ascii="Times New Roman" w:hAnsi="Times New Roman" w:cs="Times New Roman"/>
          <w:sz w:val="28"/>
          <w:szCs w:val="28"/>
        </w:rPr>
        <w:t>чотир</w:t>
      </w:r>
      <w:r w:rsidR="00BA1CA0" w:rsidRPr="005205A8">
        <w:rPr>
          <w:rFonts w:ascii="Times New Roman" w:hAnsi="Times New Roman" w:cs="Times New Roman"/>
          <w:sz w:val="28"/>
          <w:szCs w:val="28"/>
        </w:rPr>
        <w:t>надцятим</w:t>
      </w:r>
      <w:r w:rsidRPr="005205A8">
        <w:rPr>
          <w:rFonts w:ascii="Times New Roman" w:hAnsi="Times New Roman" w:cs="Times New Roman"/>
          <w:sz w:val="28"/>
          <w:szCs w:val="28"/>
        </w:rPr>
        <w:t>:</w:t>
      </w:r>
    </w:p>
    <w:p w:rsidR="007E2545" w:rsidRPr="005205A8" w:rsidRDefault="00297049" w:rsidP="005205A8">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6A0C58" w:rsidRPr="005205A8">
        <w:rPr>
          <w:rFonts w:ascii="Times New Roman" w:hAnsi="Times New Roman" w:cs="Times New Roman"/>
          <w:sz w:val="28"/>
          <w:szCs w:val="28"/>
        </w:rPr>
        <w:t>пункт</w:t>
      </w:r>
      <w:r w:rsidR="007E2545" w:rsidRPr="005205A8">
        <w:rPr>
          <w:rFonts w:ascii="Times New Roman" w:hAnsi="Times New Roman" w:cs="Times New Roman"/>
          <w:sz w:val="28"/>
          <w:szCs w:val="28"/>
        </w:rPr>
        <w:t xml:space="preserve"> 230.11</w:t>
      </w:r>
      <w:r w:rsidR="006A0C58" w:rsidRPr="005205A8">
        <w:rPr>
          <w:rFonts w:ascii="Times New Roman" w:hAnsi="Times New Roman" w:cs="Times New Roman"/>
          <w:sz w:val="28"/>
          <w:szCs w:val="28"/>
        </w:rPr>
        <w:t xml:space="preserve"> </w:t>
      </w:r>
      <w:r w:rsidR="009B1194">
        <w:rPr>
          <w:rFonts w:ascii="Times New Roman" w:hAnsi="Times New Roman" w:cs="Times New Roman"/>
          <w:sz w:val="28"/>
          <w:szCs w:val="28"/>
        </w:rPr>
        <w:t>доповнити абзаца</w:t>
      </w:r>
      <w:r w:rsidR="006A0C58" w:rsidRPr="005205A8">
        <w:rPr>
          <w:rFonts w:ascii="Times New Roman" w:hAnsi="Times New Roman" w:cs="Times New Roman"/>
          <w:sz w:val="28"/>
          <w:szCs w:val="28"/>
        </w:rPr>
        <w:t>м</w:t>
      </w:r>
      <w:r w:rsidR="009B1194">
        <w:rPr>
          <w:rFonts w:ascii="Times New Roman" w:hAnsi="Times New Roman" w:cs="Times New Roman"/>
          <w:sz w:val="28"/>
          <w:szCs w:val="28"/>
        </w:rPr>
        <w:t>и</w:t>
      </w:r>
      <w:r w:rsidR="006A0C58" w:rsidRPr="005205A8">
        <w:rPr>
          <w:rFonts w:ascii="Times New Roman" w:hAnsi="Times New Roman" w:cs="Times New Roman"/>
          <w:sz w:val="28"/>
          <w:szCs w:val="28"/>
        </w:rPr>
        <w:t xml:space="preserve"> такого змісту:</w:t>
      </w:r>
    </w:p>
    <w:p w:rsidR="006A0C58" w:rsidRPr="005205A8" w:rsidRDefault="006A0C58" w:rsidP="005205A8">
      <w:pPr>
        <w:spacing w:before="120" w:after="0" w:line="240" w:lineRule="auto"/>
        <w:ind w:firstLine="709"/>
        <w:jc w:val="both"/>
        <w:rPr>
          <w:rFonts w:ascii="Times New Roman" w:hAnsi="Times New Roman" w:cs="Times New Roman"/>
          <w:sz w:val="28"/>
          <w:szCs w:val="28"/>
        </w:rPr>
      </w:pPr>
      <w:r w:rsidRPr="005205A8">
        <w:rPr>
          <w:rFonts w:ascii="Times New Roman" w:hAnsi="Times New Roman" w:cs="Times New Roman"/>
          <w:sz w:val="28"/>
          <w:szCs w:val="28"/>
        </w:rPr>
        <w:t>«Постійний контроль за дотриманням установленого порядку виробництва, зберігання, відпуску спирту етилового</w:t>
      </w:r>
      <w:r w:rsidRPr="005205A8">
        <w:rPr>
          <w:rFonts w:ascii="Times New Roman" w:hAnsi="Times New Roman" w:cs="Times New Roman"/>
          <w:strike/>
          <w:sz w:val="28"/>
          <w:szCs w:val="28"/>
        </w:rPr>
        <w:t xml:space="preserve">, </w:t>
      </w:r>
      <w:r w:rsidRPr="005205A8">
        <w:rPr>
          <w:rFonts w:ascii="Times New Roman" w:hAnsi="Times New Roman" w:cs="Times New Roman"/>
          <w:sz w:val="28"/>
          <w:szCs w:val="28"/>
        </w:rPr>
        <w:t xml:space="preserve">і сплати податку здійснюється представником контролюючого органу дистанційно з використанням засобів електронного зв’язку за умови їх цілодобового </w:t>
      </w:r>
      <w:r w:rsidRPr="005205A8">
        <w:rPr>
          <w:rFonts w:ascii="Times New Roman" w:hAnsi="Times New Roman" w:cs="Times New Roman"/>
          <w:sz w:val="28"/>
          <w:szCs w:val="28"/>
        </w:rPr>
        <w:lastRenderedPageBreak/>
        <w:t>підключення до системи відеоспостереження та/або безпосередньо на акцизному складі.</w:t>
      </w:r>
    </w:p>
    <w:p w:rsidR="000105EC" w:rsidRDefault="006A0C58" w:rsidP="005205A8">
      <w:pPr>
        <w:spacing w:before="120" w:after="0" w:line="240" w:lineRule="auto"/>
        <w:ind w:firstLine="709"/>
        <w:jc w:val="both"/>
        <w:rPr>
          <w:rFonts w:ascii="Times New Roman" w:hAnsi="Times New Roman" w:cs="Times New Roman"/>
          <w:sz w:val="28"/>
          <w:szCs w:val="28"/>
        </w:rPr>
      </w:pPr>
      <w:r w:rsidRPr="005205A8">
        <w:rPr>
          <w:rFonts w:ascii="Times New Roman" w:hAnsi="Times New Roman" w:cs="Times New Roman"/>
          <w:sz w:val="28"/>
          <w:szCs w:val="28"/>
        </w:rPr>
        <w:t>Порядок постійного дистанційного контролю за дотриманням установленого порядку виробництва, зберігання, відпуску спирту етилового</w:t>
      </w:r>
      <w:r w:rsidRPr="005205A8">
        <w:rPr>
          <w:rFonts w:ascii="Times New Roman" w:hAnsi="Times New Roman" w:cs="Times New Roman"/>
          <w:strike/>
          <w:sz w:val="28"/>
          <w:szCs w:val="28"/>
        </w:rPr>
        <w:t xml:space="preserve">, </w:t>
      </w:r>
      <w:r w:rsidRPr="005205A8">
        <w:rPr>
          <w:rFonts w:ascii="Times New Roman" w:hAnsi="Times New Roman" w:cs="Times New Roman"/>
          <w:sz w:val="28"/>
          <w:szCs w:val="28"/>
        </w:rPr>
        <w:t>представником контролюючого органу на акцизних складах за допомогою системи відеоспостереження визначається центральним органом виконавчої влади, що забезпечує формування та реалізує державну фінансову політику.</w:t>
      </w:r>
    </w:p>
    <w:p w:rsidR="006A0C58" w:rsidRPr="005205A8" w:rsidRDefault="000105EC" w:rsidP="000105EC">
      <w:pPr>
        <w:ind w:firstLine="708"/>
        <w:jc w:val="both"/>
        <w:rPr>
          <w:rFonts w:ascii="Times New Roman" w:hAnsi="Times New Roman" w:cs="Times New Roman"/>
          <w:sz w:val="28"/>
          <w:szCs w:val="28"/>
        </w:rPr>
      </w:pPr>
      <w:r w:rsidRPr="000105EC">
        <w:rPr>
          <w:rFonts w:ascii="Times New Roman" w:hAnsi="Times New Roman" w:cs="Times New Roman"/>
          <w:sz w:val="28"/>
          <w:szCs w:val="28"/>
        </w:rPr>
        <w:t>Порядок встановлює вимоги до  пломбування обладнання, устаткування, спиртових комунікацій та приладдя обліку спирту та продукції, для виробництва якої використовується отриманий спирт етиловий (в тому числі витратомірів-лічильників). Місця виробництва спирту етилового, які підлягають пломбуванню, мають фіксуватися системою відеоспостереження.</w:t>
      </w:r>
      <w:r w:rsidR="006A0C58" w:rsidRPr="005205A8">
        <w:rPr>
          <w:rFonts w:ascii="Times New Roman" w:hAnsi="Times New Roman" w:cs="Times New Roman"/>
          <w:sz w:val="28"/>
          <w:szCs w:val="28"/>
        </w:rPr>
        <w:t>»</w:t>
      </w:r>
      <w:r w:rsidR="00297049">
        <w:rPr>
          <w:rFonts w:ascii="Times New Roman" w:hAnsi="Times New Roman" w:cs="Times New Roman"/>
          <w:sz w:val="28"/>
          <w:szCs w:val="28"/>
        </w:rPr>
        <w:t>.</w:t>
      </w:r>
    </w:p>
    <w:p w:rsidR="006A0C58" w:rsidRPr="005205A8" w:rsidRDefault="00297049" w:rsidP="005205A8">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7007A" w:rsidRPr="005205A8">
        <w:rPr>
          <w:rFonts w:ascii="Times New Roman" w:hAnsi="Times New Roman" w:cs="Times New Roman"/>
          <w:sz w:val="28"/>
          <w:szCs w:val="28"/>
        </w:rPr>
        <w:t xml:space="preserve">Підрозділ 5 розділу ХХ </w:t>
      </w:r>
      <w:r>
        <w:rPr>
          <w:rFonts w:ascii="Times New Roman" w:hAnsi="Times New Roman" w:cs="Times New Roman"/>
          <w:sz w:val="28"/>
          <w:szCs w:val="28"/>
        </w:rPr>
        <w:t>«</w:t>
      </w:r>
      <w:r w:rsidR="0037007A" w:rsidRPr="005205A8">
        <w:rPr>
          <w:rFonts w:ascii="Times New Roman" w:hAnsi="Times New Roman" w:cs="Times New Roman"/>
          <w:sz w:val="28"/>
          <w:szCs w:val="28"/>
        </w:rPr>
        <w:t>Перехідні положення</w:t>
      </w:r>
      <w:r>
        <w:rPr>
          <w:rFonts w:ascii="Times New Roman" w:hAnsi="Times New Roman" w:cs="Times New Roman"/>
          <w:sz w:val="28"/>
          <w:szCs w:val="28"/>
        </w:rPr>
        <w:t>»</w:t>
      </w:r>
      <w:r w:rsidR="0037007A" w:rsidRPr="005205A8">
        <w:rPr>
          <w:rFonts w:ascii="Times New Roman" w:hAnsi="Times New Roman" w:cs="Times New Roman"/>
          <w:sz w:val="28"/>
          <w:szCs w:val="28"/>
        </w:rPr>
        <w:t xml:space="preserve"> доповнити пунктами 37 та 38 такого змісту:</w:t>
      </w:r>
    </w:p>
    <w:p w:rsidR="00790DDE" w:rsidRPr="005205A8" w:rsidRDefault="00790DDE" w:rsidP="005205A8">
      <w:pPr>
        <w:spacing w:before="120" w:after="0" w:line="240" w:lineRule="auto"/>
        <w:ind w:firstLine="709"/>
        <w:jc w:val="both"/>
        <w:rPr>
          <w:rFonts w:ascii="Times New Roman" w:hAnsi="Times New Roman" w:cs="Times New Roman"/>
          <w:sz w:val="28"/>
          <w:szCs w:val="28"/>
        </w:rPr>
      </w:pPr>
      <w:r w:rsidRPr="005205A8">
        <w:rPr>
          <w:rFonts w:ascii="Times New Roman" w:hAnsi="Times New Roman" w:cs="Times New Roman"/>
          <w:sz w:val="28"/>
          <w:szCs w:val="28"/>
        </w:rPr>
        <w:t>«37. Суб'єкти господарювання, які до затвердження Кабінетом Міністрів України переліку товарів (продукції), до складу яких входить хоча б один компонент, який є підакцизним товаром (продукцією), не підпадали, а після затвердження такого переліку підпадають під визначення платників податку відповідно до підпункту 212.1.15 пункту 212.1 статті 212 цього Кодексу, які здійснюють ввезення на митну територію України або реалізацію зазначених у цьому пункті товарів (продукції):</w:t>
      </w:r>
    </w:p>
    <w:p w:rsidR="00790DDE" w:rsidRPr="005205A8" w:rsidRDefault="00790DDE" w:rsidP="005205A8">
      <w:pPr>
        <w:pStyle w:val="a3"/>
        <w:spacing w:before="120" w:beforeAutospacing="0" w:after="0" w:afterAutospacing="0"/>
        <w:ind w:firstLine="709"/>
        <w:jc w:val="both"/>
        <w:rPr>
          <w:sz w:val="28"/>
          <w:szCs w:val="28"/>
        </w:rPr>
      </w:pPr>
      <w:r w:rsidRPr="005205A8">
        <w:rPr>
          <w:sz w:val="28"/>
          <w:szCs w:val="28"/>
        </w:rPr>
        <w:t>1) починаючи з дня набуття чинності переліку таких товарів (змін до переліку), затвердженого Кабінетом Міністрів України, зобов'язані:</w:t>
      </w:r>
    </w:p>
    <w:p w:rsidR="00790DDE" w:rsidRPr="005205A8" w:rsidRDefault="00790DDE" w:rsidP="005205A8">
      <w:pPr>
        <w:pStyle w:val="a3"/>
        <w:spacing w:before="120" w:beforeAutospacing="0" w:after="0" w:afterAutospacing="0"/>
        <w:ind w:firstLine="709"/>
        <w:jc w:val="both"/>
        <w:rPr>
          <w:sz w:val="28"/>
          <w:szCs w:val="28"/>
        </w:rPr>
      </w:pPr>
      <w:r w:rsidRPr="005205A8">
        <w:rPr>
          <w:sz w:val="28"/>
          <w:szCs w:val="28"/>
        </w:rPr>
        <w:t>протягом 20 календарних днів з такого дня – зареєструватися платниками акцизного податку з реалізації пального та зареєструвати в системі електронного адміністрування реалізації пального та спирту етилового всі акцизні склади, розпорядниками яких є такі платники податку;</w:t>
      </w:r>
    </w:p>
    <w:p w:rsidR="00790DDE" w:rsidRPr="005205A8" w:rsidRDefault="00790DDE" w:rsidP="005205A8">
      <w:pPr>
        <w:pStyle w:val="a3"/>
        <w:spacing w:before="120" w:beforeAutospacing="0" w:after="0" w:afterAutospacing="0"/>
        <w:ind w:firstLine="709"/>
        <w:jc w:val="both"/>
        <w:rPr>
          <w:sz w:val="28"/>
          <w:szCs w:val="28"/>
        </w:rPr>
      </w:pPr>
      <w:r w:rsidRPr="005205A8">
        <w:rPr>
          <w:sz w:val="28"/>
          <w:szCs w:val="28"/>
        </w:rPr>
        <w:t>протягом 90 календарних днів з такого дня – обладнати акцизні склади (крім акцизних складів, на яких здійснюються виключно зберігання та реалізація товарів (продукції), до складу яких входить хоча б один компонент, який є підакцизним товаром (продукцією)</w:t>
      </w:r>
      <w:r w:rsidRPr="005205A8">
        <w:rPr>
          <w:sz w:val="28"/>
          <w:szCs w:val="28"/>
          <w:lang w:eastAsia="en-US"/>
        </w:rPr>
        <w:t>,</w:t>
      </w:r>
      <w:r w:rsidRPr="005205A8">
        <w:rPr>
          <w:bCs/>
          <w:sz w:val="28"/>
          <w:szCs w:val="28"/>
        </w:rPr>
        <w:t xml:space="preserve"> </w:t>
      </w:r>
      <w:r w:rsidRPr="005205A8">
        <w:rPr>
          <w:sz w:val="28"/>
          <w:szCs w:val="28"/>
        </w:rPr>
        <w:t>витратомірами-лічильниками та/або рівнемірами-лічильниками та зареєструвати їх у Єдиному державному реєстрі витратомірів-лічильників та рівнемірів-лічильників рівня пального у резервуарі</w:t>
      </w:r>
    </w:p>
    <w:p w:rsidR="00790DDE" w:rsidRPr="005205A8" w:rsidRDefault="00790DDE" w:rsidP="005205A8">
      <w:pPr>
        <w:pStyle w:val="a3"/>
        <w:spacing w:before="120" w:beforeAutospacing="0" w:after="0" w:afterAutospacing="0"/>
        <w:ind w:firstLine="709"/>
        <w:jc w:val="both"/>
        <w:rPr>
          <w:sz w:val="28"/>
          <w:szCs w:val="28"/>
        </w:rPr>
      </w:pPr>
      <w:r w:rsidRPr="005205A8">
        <w:rPr>
          <w:sz w:val="28"/>
          <w:szCs w:val="28"/>
        </w:rPr>
        <w:t xml:space="preserve">2) протягом 30 календарних днів починаючи з дня набуття чинності переліку таких товарів (змін до переліку), затвердженого Кабінетом Міністрів України, мають право одноразово без сплати акцизного податку подати заявку на поповнення обсягів залишку пального / коригування до заявки на поповнення обсягів залишку пального в системі електронного адміністрування реалізації пального та спирту етилового станом на день набуття чинності переліку (змін до </w:t>
      </w:r>
      <w:r w:rsidRPr="005205A8">
        <w:rPr>
          <w:sz w:val="28"/>
          <w:szCs w:val="28"/>
        </w:rPr>
        <w:lastRenderedPageBreak/>
        <w:t>переліку) за кожним кодом пального згідно з УКТ ЗЕД та кожним акцизним складом / акцизним складом пересувним у разі подальшого використання зазначеного у цьому пункті пального виключно для:</w:t>
      </w:r>
    </w:p>
    <w:p w:rsidR="00790DDE" w:rsidRPr="005205A8" w:rsidRDefault="00790DDE" w:rsidP="005205A8">
      <w:pPr>
        <w:pStyle w:val="a3"/>
        <w:spacing w:before="120" w:beforeAutospacing="0" w:after="0" w:afterAutospacing="0"/>
        <w:ind w:firstLine="709"/>
        <w:jc w:val="both"/>
        <w:rPr>
          <w:sz w:val="28"/>
          <w:szCs w:val="28"/>
        </w:rPr>
      </w:pPr>
      <w:r w:rsidRPr="005205A8">
        <w:rPr>
          <w:sz w:val="28"/>
          <w:szCs w:val="28"/>
        </w:rPr>
        <w:t xml:space="preserve">власного споживання товарів (продукції), до складу яких входить хоча б один компонент, який є підакцизним товаром (продукцією). Ця норма не поширюється на використання таких товарів (продукції) для заправлення транспортних засобів, обладнання або пристроїв з двигунами внутрішнього згоряння із запалюванням від стиснення, з двигунами внутрішнього згоряння з іскровим запалюванням, з двигунами внутрішнього згоряння з </w:t>
      </w:r>
      <w:proofErr w:type="spellStart"/>
      <w:r w:rsidRPr="005205A8">
        <w:rPr>
          <w:sz w:val="28"/>
          <w:szCs w:val="28"/>
        </w:rPr>
        <w:t>кривошипно</w:t>
      </w:r>
      <w:proofErr w:type="spellEnd"/>
      <w:r w:rsidRPr="005205A8">
        <w:rPr>
          <w:sz w:val="28"/>
          <w:szCs w:val="28"/>
        </w:rPr>
        <w:t>-шатунним механізмом;</w:t>
      </w:r>
    </w:p>
    <w:p w:rsidR="00790DDE" w:rsidRPr="005205A8" w:rsidRDefault="00790DDE" w:rsidP="005205A8">
      <w:pPr>
        <w:pStyle w:val="a3"/>
        <w:spacing w:before="120" w:beforeAutospacing="0" w:after="0" w:afterAutospacing="0"/>
        <w:ind w:firstLine="709"/>
        <w:jc w:val="both"/>
        <w:rPr>
          <w:sz w:val="28"/>
          <w:szCs w:val="28"/>
        </w:rPr>
      </w:pPr>
      <w:r w:rsidRPr="005205A8">
        <w:rPr>
          <w:sz w:val="28"/>
          <w:szCs w:val="28"/>
        </w:rPr>
        <w:t>власного споживання пального, що було передано (відпущено, відвантажено) платником акцизного податку таким суб'єктам господарювання або ввезено таким суб'єктом господарювання на митну територію України. Ця норма не поширюється на пальне, зазначене в абзаці другому цього підпункту;</w:t>
      </w:r>
    </w:p>
    <w:p w:rsidR="00790DDE" w:rsidRPr="005205A8" w:rsidRDefault="00790DDE" w:rsidP="005205A8">
      <w:pPr>
        <w:pStyle w:val="a3"/>
        <w:spacing w:before="120" w:beforeAutospacing="0" w:after="0" w:afterAutospacing="0"/>
        <w:ind w:firstLine="709"/>
        <w:jc w:val="both"/>
        <w:rPr>
          <w:sz w:val="28"/>
          <w:szCs w:val="28"/>
        </w:rPr>
      </w:pPr>
      <w:r w:rsidRPr="005205A8">
        <w:rPr>
          <w:sz w:val="28"/>
          <w:szCs w:val="28"/>
        </w:rPr>
        <w:t>промислової переробки (крім виробництва підакцизних товарів, зазначених у підпункті 215.3.4 пункту 215.3 статті 215 цього Кодексу);</w:t>
      </w:r>
    </w:p>
    <w:p w:rsidR="00790DDE" w:rsidRPr="005205A8" w:rsidRDefault="00790DDE" w:rsidP="005205A8">
      <w:pPr>
        <w:pStyle w:val="a3"/>
        <w:spacing w:before="120" w:beforeAutospacing="0" w:after="0" w:afterAutospacing="0"/>
        <w:ind w:firstLine="709"/>
        <w:jc w:val="both"/>
        <w:rPr>
          <w:sz w:val="28"/>
          <w:szCs w:val="28"/>
        </w:rPr>
      </w:pPr>
      <w:r w:rsidRPr="005205A8">
        <w:rPr>
          <w:sz w:val="28"/>
          <w:szCs w:val="28"/>
        </w:rPr>
        <w:t xml:space="preserve">3) протягом 45 календарних днів починаючи з дня набуття чинності переліку таких товарів (змін до переліку), затвердженого Кабінетом Міністрів України, зобов'язані скласти акцизні накладні на загальні обсяги пального, зазначеного у підпункті 2 цього пункту, використаного для власного споживання та/або промислової переробки у період з дня набуття чинності такого переліку (змін до переліку) до дати, визначеної у підпункті 2 цього пункту, за кожним акцизним складом / акцизним складом пересувним та кожним кодом товарної </w:t>
      </w:r>
      <w:proofErr w:type="spellStart"/>
      <w:r w:rsidRPr="005205A8">
        <w:rPr>
          <w:sz w:val="28"/>
          <w:szCs w:val="28"/>
        </w:rPr>
        <w:t>підкатегорії</w:t>
      </w:r>
      <w:proofErr w:type="spellEnd"/>
      <w:r w:rsidRPr="005205A8">
        <w:rPr>
          <w:sz w:val="28"/>
          <w:szCs w:val="28"/>
        </w:rPr>
        <w:t xml:space="preserve"> згідно з УКТ ЗЕД і зареєструвати їх у Єдиному реєстрі акцизних накладних;</w:t>
      </w:r>
    </w:p>
    <w:p w:rsidR="00790DDE" w:rsidRPr="005205A8" w:rsidRDefault="00790DDE" w:rsidP="005205A8">
      <w:pPr>
        <w:pStyle w:val="a3"/>
        <w:spacing w:before="120" w:beforeAutospacing="0" w:after="0" w:afterAutospacing="0"/>
        <w:ind w:firstLine="709"/>
        <w:jc w:val="both"/>
        <w:rPr>
          <w:sz w:val="28"/>
          <w:szCs w:val="28"/>
        </w:rPr>
      </w:pPr>
      <w:r w:rsidRPr="005205A8">
        <w:rPr>
          <w:sz w:val="28"/>
          <w:szCs w:val="28"/>
        </w:rPr>
        <w:t>4) протягом 30 календарних днів, починаючи з дня набуття чинності переліку таких товарів (змін до переліку), затвердженого Кабінетом Міністрів України, мають право одноразово подати заявку на поповнення обсягів залишку пального / коригування до заявки на поповнення обсягів залишку пального в системі електронного адміністрування реалізації пального та спирту етилового станом на день набуття чинності такого переліку (змін до переліку) за кожним кодом пального згідно з УКТ ЗЕД та кожним акцизним складом / акцизним складом пересувним, яка реєструється зі списанням з облікової картки грошових коштів сплаченого акцизного податку. Ця норма застосовується до обсягів пального, що в подальшому буде використовуватися для інших цілей, ніж зазначені у підпункті 2 цього пункту;</w:t>
      </w:r>
    </w:p>
    <w:p w:rsidR="00790DDE" w:rsidRPr="005205A8" w:rsidRDefault="00790DDE" w:rsidP="005205A8">
      <w:pPr>
        <w:pStyle w:val="a3"/>
        <w:spacing w:before="120" w:beforeAutospacing="0" w:after="0" w:afterAutospacing="0"/>
        <w:ind w:firstLine="709"/>
        <w:jc w:val="both"/>
        <w:rPr>
          <w:sz w:val="28"/>
          <w:szCs w:val="28"/>
        </w:rPr>
      </w:pPr>
      <w:r w:rsidRPr="005205A8">
        <w:rPr>
          <w:sz w:val="28"/>
          <w:szCs w:val="28"/>
        </w:rPr>
        <w:t xml:space="preserve">5) протягом 45 календарних днів, починаючи з дня набуття чинності переліку таких товарів (змін до переліку), затвердженого Кабінетом Міністрів України, зобов'язані скласти акцизні накладні на загальні обсяги пального, зазначеного у підпункті 4 цього пункту, реалізованого у період з дня набуття </w:t>
      </w:r>
      <w:r w:rsidRPr="005205A8">
        <w:rPr>
          <w:sz w:val="28"/>
          <w:szCs w:val="28"/>
        </w:rPr>
        <w:lastRenderedPageBreak/>
        <w:t xml:space="preserve">чинності переліку таких товарів (змін до переліку), </w:t>
      </w:r>
      <w:proofErr w:type="spellStart"/>
      <w:r w:rsidRPr="005205A8">
        <w:rPr>
          <w:sz w:val="28"/>
          <w:szCs w:val="28"/>
        </w:rPr>
        <w:t>затвердженного</w:t>
      </w:r>
      <w:proofErr w:type="spellEnd"/>
      <w:r w:rsidRPr="005205A8">
        <w:rPr>
          <w:sz w:val="28"/>
          <w:szCs w:val="28"/>
        </w:rPr>
        <w:t xml:space="preserve"> Кабінетом Міністрів України, до дати, визначеної у підпункті 4 цього пункту, за кожним акцизним складом / акцизним складом пересувним та кожним кодом товарної </w:t>
      </w:r>
      <w:proofErr w:type="spellStart"/>
      <w:r w:rsidRPr="005205A8">
        <w:rPr>
          <w:sz w:val="28"/>
          <w:szCs w:val="28"/>
        </w:rPr>
        <w:t>підкатегорії</w:t>
      </w:r>
      <w:proofErr w:type="spellEnd"/>
      <w:r w:rsidRPr="005205A8">
        <w:rPr>
          <w:sz w:val="28"/>
          <w:szCs w:val="28"/>
        </w:rPr>
        <w:t xml:space="preserve"> згідно з УКТ ЗЕД і зареєструвати їх у Єдиному реєстрі акцизних накладних.</w:t>
      </w:r>
    </w:p>
    <w:p w:rsidR="00790DDE" w:rsidRPr="005205A8" w:rsidRDefault="00790DDE" w:rsidP="005205A8">
      <w:pPr>
        <w:pStyle w:val="a3"/>
        <w:spacing w:before="120" w:beforeAutospacing="0" w:after="0" w:afterAutospacing="0"/>
        <w:ind w:firstLine="709"/>
        <w:jc w:val="both"/>
        <w:rPr>
          <w:sz w:val="28"/>
          <w:szCs w:val="28"/>
        </w:rPr>
      </w:pPr>
      <w:r w:rsidRPr="005205A8">
        <w:rPr>
          <w:sz w:val="28"/>
          <w:szCs w:val="28"/>
        </w:rPr>
        <w:t>До суб'єктів господарювання, зазначених у цьому пункті:</w:t>
      </w:r>
    </w:p>
    <w:p w:rsidR="00790DDE" w:rsidRPr="005205A8" w:rsidRDefault="00790DDE" w:rsidP="005205A8">
      <w:pPr>
        <w:pStyle w:val="a3"/>
        <w:spacing w:before="120" w:beforeAutospacing="0" w:after="0" w:afterAutospacing="0"/>
        <w:ind w:firstLine="709"/>
        <w:jc w:val="both"/>
        <w:rPr>
          <w:sz w:val="28"/>
          <w:szCs w:val="28"/>
        </w:rPr>
      </w:pPr>
      <w:r w:rsidRPr="005205A8">
        <w:rPr>
          <w:sz w:val="28"/>
          <w:szCs w:val="28"/>
        </w:rPr>
        <w:t>протягом 20 календарних днів, починаючи з дня набуття чинності переліку таких товарів (змін до переліку), затвердженого Кабінетом Міністрів України, не застосовуються штрафні санкції, передбачені пунктом 117.3 статті 117 (за здійснення операцій з реалізації пального без реєстрації платниками акцизного податку), пунктами 128</w:t>
      </w:r>
      <w:r w:rsidRPr="005205A8">
        <w:rPr>
          <w:sz w:val="28"/>
          <w:szCs w:val="28"/>
          <w:vertAlign w:val="superscript"/>
        </w:rPr>
        <w:t xml:space="preserve"> 1</w:t>
      </w:r>
      <w:r w:rsidRPr="005205A8">
        <w:rPr>
          <w:sz w:val="28"/>
          <w:szCs w:val="28"/>
        </w:rPr>
        <w:t>.2 (за відсутність реєстрації акцизних складів) та 128</w:t>
      </w:r>
      <w:r w:rsidRPr="005205A8">
        <w:rPr>
          <w:sz w:val="28"/>
          <w:szCs w:val="28"/>
          <w:vertAlign w:val="superscript"/>
        </w:rPr>
        <w:t xml:space="preserve"> 1</w:t>
      </w:r>
      <w:r w:rsidRPr="005205A8">
        <w:rPr>
          <w:sz w:val="28"/>
          <w:szCs w:val="28"/>
        </w:rPr>
        <w:t>.3 (за неподання електронних документів з акцизних складів) статті 128</w:t>
      </w:r>
      <w:r w:rsidRPr="005205A8">
        <w:rPr>
          <w:sz w:val="28"/>
          <w:szCs w:val="28"/>
          <w:vertAlign w:val="superscript"/>
        </w:rPr>
        <w:t xml:space="preserve"> 1</w:t>
      </w:r>
      <w:r w:rsidRPr="005205A8">
        <w:rPr>
          <w:sz w:val="28"/>
          <w:szCs w:val="28"/>
        </w:rPr>
        <w:t xml:space="preserve"> цього Кодексу;</w:t>
      </w:r>
    </w:p>
    <w:p w:rsidR="00790DDE" w:rsidRPr="005205A8" w:rsidRDefault="00790DDE" w:rsidP="005205A8">
      <w:pPr>
        <w:pStyle w:val="a3"/>
        <w:spacing w:before="120" w:beforeAutospacing="0" w:after="0" w:afterAutospacing="0"/>
        <w:ind w:firstLine="709"/>
        <w:jc w:val="both"/>
        <w:rPr>
          <w:sz w:val="28"/>
          <w:szCs w:val="28"/>
        </w:rPr>
      </w:pPr>
      <w:r w:rsidRPr="005205A8">
        <w:rPr>
          <w:sz w:val="28"/>
          <w:szCs w:val="28"/>
        </w:rPr>
        <w:t>протягом 45 календарних днів, починаючи з дня набуття чинності переліку таких товарів (змін до переліку), затвердженого Кабінетом Міністрів України, не застосовуються штрафні санкції, передбачені статтею 120</w:t>
      </w:r>
      <w:r w:rsidRPr="005205A8">
        <w:rPr>
          <w:sz w:val="28"/>
          <w:szCs w:val="28"/>
          <w:vertAlign w:val="superscript"/>
        </w:rPr>
        <w:t>2</w:t>
      </w:r>
      <w:r w:rsidRPr="005205A8">
        <w:rPr>
          <w:sz w:val="28"/>
          <w:szCs w:val="28"/>
        </w:rPr>
        <w:t xml:space="preserve"> цього Кодексу за порушення строків реєстрації акцизних накладних, складених на операції з реалізації пального, здійснені з дня набуття чинності переліку таких товарів (змін до переліку) до дати, визначеної у підпунктах 2 та 5 цього пункту;</w:t>
      </w:r>
    </w:p>
    <w:p w:rsidR="00790DDE" w:rsidRPr="005205A8" w:rsidRDefault="00790DDE" w:rsidP="005205A8">
      <w:pPr>
        <w:spacing w:before="120" w:after="0" w:line="240" w:lineRule="auto"/>
        <w:ind w:firstLine="709"/>
        <w:jc w:val="both"/>
        <w:rPr>
          <w:rFonts w:ascii="Times New Roman" w:hAnsi="Times New Roman" w:cs="Times New Roman"/>
          <w:sz w:val="28"/>
          <w:szCs w:val="28"/>
        </w:rPr>
      </w:pPr>
      <w:r w:rsidRPr="005205A8">
        <w:rPr>
          <w:rFonts w:ascii="Times New Roman" w:hAnsi="Times New Roman" w:cs="Times New Roman"/>
          <w:sz w:val="28"/>
          <w:szCs w:val="28"/>
        </w:rPr>
        <w:t>протягом 90 календарних днів, починаючи з дня набуття чинності переліку таких товарів (змін до переліку), затвердженого Кабінетом Міністрів України, не застосовуються штрафні санкції, передбачені пунктом 128</w:t>
      </w:r>
      <w:r w:rsidRPr="005205A8">
        <w:rPr>
          <w:rFonts w:ascii="Times New Roman" w:hAnsi="Times New Roman" w:cs="Times New Roman"/>
          <w:sz w:val="28"/>
          <w:szCs w:val="28"/>
          <w:vertAlign w:val="superscript"/>
        </w:rPr>
        <w:t xml:space="preserve"> 1</w:t>
      </w:r>
      <w:r w:rsidRPr="005205A8">
        <w:rPr>
          <w:rFonts w:ascii="Times New Roman" w:hAnsi="Times New Roman" w:cs="Times New Roman"/>
          <w:sz w:val="28"/>
          <w:szCs w:val="28"/>
        </w:rPr>
        <w:t>.1 статті 128</w:t>
      </w:r>
      <w:r w:rsidRPr="005205A8">
        <w:rPr>
          <w:rFonts w:ascii="Times New Roman" w:hAnsi="Times New Roman" w:cs="Times New Roman"/>
          <w:sz w:val="28"/>
          <w:szCs w:val="28"/>
          <w:vertAlign w:val="superscript"/>
        </w:rPr>
        <w:t xml:space="preserve"> 1</w:t>
      </w:r>
      <w:r w:rsidRPr="005205A8">
        <w:rPr>
          <w:rFonts w:ascii="Times New Roman" w:hAnsi="Times New Roman" w:cs="Times New Roman"/>
          <w:sz w:val="28"/>
          <w:szCs w:val="28"/>
        </w:rPr>
        <w:t xml:space="preserve"> цього Кодексу за </w:t>
      </w:r>
      <w:proofErr w:type="spellStart"/>
      <w:r w:rsidRPr="005205A8">
        <w:rPr>
          <w:rFonts w:ascii="Times New Roman" w:hAnsi="Times New Roman" w:cs="Times New Roman"/>
          <w:sz w:val="28"/>
          <w:szCs w:val="28"/>
        </w:rPr>
        <w:t>необладнання</w:t>
      </w:r>
      <w:proofErr w:type="spellEnd"/>
      <w:r w:rsidRPr="005205A8">
        <w:rPr>
          <w:rFonts w:ascii="Times New Roman" w:hAnsi="Times New Roman" w:cs="Times New Roman"/>
          <w:sz w:val="28"/>
          <w:szCs w:val="28"/>
        </w:rPr>
        <w:t xml:space="preserve"> резервуарів, в яких знаходиться пальне, витратомірами-лічильниками та/або рівнемірами-лічильниками та за відсутність їх реєстрації в Єдиному державному реєстрі витратомірів-лічильників та рівнемірів-лічильників рівня пального у резервуарі. 38. Суб'єкти господарювання, які до затвердження Кабінетом Міністрів України переліку товарів (продукції), до складу яких входить хоча б один компонент, який є підакцизним товаром (продукцією), підпадали під визначення платників акцизного податку відповідно до підпункту 212.1.15 пункту 212.1 статті 212 цього Кодексу та станом на день набуття чинності переліку таких товарів (змін до переліку), затвердженого Кабінетом Міністрів України, мали залишки таких товарів (продукції):</w:t>
      </w:r>
    </w:p>
    <w:p w:rsidR="00790DDE" w:rsidRPr="005205A8" w:rsidRDefault="00790DDE" w:rsidP="005205A8">
      <w:pPr>
        <w:spacing w:before="120" w:after="0" w:line="240" w:lineRule="auto"/>
        <w:ind w:firstLine="709"/>
        <w:jc w:val="both"/>
        <w:rPr>
          <w:rFonts w:ascii="Times New Roman" w:hAnsi="Times New Roman" w:cs="Times New Roman"/>
          <w:sz w:val="28"/>
          <w:szCs w:val="28"/>
        </w:rPr>
      </w:pPr>
      <w:r w:rsidRPr="005205A8">
        <w:rPr>
          <w:rFonts w:ascii="Times New Roman" w:hAnsi="Times New Roman" w:cs="Times New Roman"/>
          <w:sz w:val="28"/>
          <w:szCs w:val="28"/>
        </w:rPr>
        <w:t>1) протягом 20 календарних днів, починаючи з дня набуття чинності переліку таких товарів (змін до переліку), затвердженого Кабінетом Міністрів України, зареєструвати в системі електронного адміністрування реалізації пального та спирту етилового всі акцизні склади, на яких зберігаються товари (продукція), зазначені у затвердженому Кабінетом Міністрів України переліку товарів (продукції), до складу яких входить хоча б один компонент, який є підакцизним товаром (продукцією);</w:t>
      </w:r>
    </w:p>
    <w:p w:rsidR="00790DDE" w:rsidRPr="005205A8" w:rsidRDefault="00790DDE" w:rsidP="005205A8">
      <w:pPr>
        <w:pStyle w:val="a3"/>
        <w:spacing w:before="120" w:beforeAutospacing="0" w:after="0" w:afterAutospacing="0"/>
        <w:ind w:firstLine="709"/>
        <w:jc w:val="both"/>
        <w:rPr>
          <w:sz w:val="28"/>
          <w:szCs w:val="28"/>
        </w:rPr>
      </w:pPr>
      <w:r w:rsidRPr="005205A8">
        <w:rPr>
          <w:sz w:val="28"/>
          <w:szCs w:val="28"/>
        </w:rPr>
        <w:lastRenderedPageBreak/>
        <w:t>2) протягом 30 календарних днів, починаючи з дня набуття чинності переліку таких товарів (змін до переліку), затвердженого Кабінетом Міністрів України, мають право одноразово без сплати акцизного податку подати заявку на поповнення обсягів залишку пального / коригування до заявки на поповнення обсягів залишку пального в системі електронного адміністрування реалізації пального та спирту етилового станом на день набуття чинності переліку таких товарів (змін до переліку), затвердженого Кабінетом Міністрів України, за кожним кодом пального згідно з УКТ ЗЕД та кожним акцизним складом / акцизним складом пересувним у разі подальшого використання зазначеного у цьому пункті пального виключно для:</w:t>
      </w:r>
    </w:p>
    <w:p w:rsidR="00790DDE" w:rsidRPr="005205A8" w:rsidRDefault="00790DDE" w:rsidP="005205A8">
      <w:pPr>
        <w:pStyle w:val="a3"/>
        <w:spacing w:before="120" w:beforeAutospacing="0" w:after="0" w:afterAutospacing="0"/>
        <w:ind w:firstLine="709"/>
        <w:jc w:val="both"/>
        <w:rPr>
          <w:sz w:val="28"/>
          <w:szCs w:val="28"/>
        </w:rPr>
      </w:pPr>
      <w:r w:rsidRPr="005205A8">
        <w:rPr>
          <w:sz w:val="28"/>
          <w:szCs w:val="28"/>
        </w:rPr>
        <w:t xml:space="preserve">власного споживання товарів (продукції), зазначених у затвердженому Кабінетом Міністрів України переліку товарів (продукції), до складу яких входить хоча б один компонент, який є підакцизним товаром (продукцією),. Ця норма не поширюється на використання пального для заправлення транспортних засобів, обладнання або пристроїв з двигунами внутрішнього згоряння із запалюванням від стиснення, з двигунами внутрішнього згоряння з іскровим запалюванням, з двигунами внутрішнього згоряння з </w:t>
      </w:r>
      <w:proofErr w:type="spellStart"/>
      <w:r w:rsidRPr="005205A8">
        <w:rPr>
          <w:sz w:val="28"/>
          <w:szCs w:val="28"/>
        </w:rPr>
        <w:t>кривошипно</w:t>
      </w:r>
      <w:proofErr w:type="spellEnd"/>
      <w:r w:rsidRPr="005205A8">
        <w:rPr>
          <w:sz w:val="28"/>
          <w:szCs w:val="28"/>
        </w:rPr>
        <w:t>-шатунним механізмом;</w:t>
      </w:r>
    </w:p>
    <w:p w:rsidR="00790DDE" w:rsidRPr="005205A8" w:rsidRDefault="00790DDE" w:rsidP="005205A8">
      <w:pPr>
        <w:pStyle w:val="a3"/>
        <w:spacing w:before="120" w:beforeAutospacing="0" w:after="0" w:afterAutospacing="0"/>
        <w:ind w:firstLine="709"/>
        <w:jc w:val="both"/>
        <w:rPr>
          <w:sz w:val="28"/>
          <w:szCs w:val="28"/>
        </w:rPr>
      </w:pPr>
      <w:r w:rsidRPr="005205A8">
        <w:rPr>
          <w:sz w:val="28"/>
          <w:szCs w:val="28"/>
        </w:rPr>
        <w:t>промислової переробки (крім виробництва підакцизних товарів, зазначених у підпункті 215.3.4 пункту 215.3 статті 215 цього Кодексу);</w:t>
      </w:r>
    </w:p>
    <w:p w:rsidR="00790DDE" w:rsidRPr="005205A8" w:rsidRDefault="00790DDE" w:rsidP="005205A8">
      <w:pPr>
        <w:pStyle w:val="a3"/>
        <w:spacing w:before="120" w:beforeAutospacing="0" w:after="0" w:afterAutospacing="0"/>
        <w:ind w:firstLine="709"/>
        <w:jc w:val="both"/>
        <w:rPr>
          <w:sz w:val="28"/>
          <w:szCs w:val="28"/>
        </w:rPr>
      </w:pPr>
      <w:r w:rsidRPr="005205A8">
        <w:rPr>
          <w:sz w:val="28"/>
          <w:szCs w:val="28"/>
        </w:rPr>
        <w:t xml:space="preserve">3) протягом 45 календарних днів, починаючи з дня набуття чинності переліку таких товарів (змін до переліку), затвердженого Кабінетом Міністрів України зобов'язані скласти акцизні накладні на загальні обсяги пального, зазначеного у підпункті 2 цього пункту, використаного для власного споживання та/або промислової переробки у період з дня набуття чинності переліку таких товарів (змін до переліку), затвердженого Кабінетом Міністрів України, до дати, визначеної у підпункті 2 цього пункту включно, за кожним акцизним складом / акцизним складом пересувним та кожним кодом товарної </w:t>
      </w:r>
      <w:proofErr w:type="spellStart"/>
      <w:r w:rsidRPr="005205A8">
        <w:rPr>
          <w:sz w:val="28"/>
          <w:szCs w:val="28"/>
        </w:rPr>
        <w:t>підкатегорії</w:t>
      </w:r>
      <w:proofErr w:type="spellEnd"/>
      <w:r w:rsidRPr="005205A8">
        <w:rPr>
          <w:sz w:val="28"/>
          <w:szCs w:val="28"/>
        </w:rPr>
        <w:t xml:space="preserve"> згідно з УКТ ЗЕД, і зареєструвати їх у Єдиному реєстрі акцизних накладних;</w:t>
      </w:r>
    </w:p>
    <w:p w:rsidR="00790DDE" w:rsidRPr="005205A8" w:rsidRDefault="00790DDE" w:rsidP="005205A8">
      <w:pPr>
        <w:pStyle w:val="a3"/>
        <w:spacing w:before="120" w:beforeAutospacing="0" w:after="0" w:afterAutospacing="0"/>
        <w:ind w:firstLine="709"/>
        <w:jc w:val="both"/>
        <w:rPr>
          <w:sz w:val="28"/>
          <w:szCs w:val="28"/>
        </w:rPr>
      </w:pPr>
      <w:r w:rsidRPr="005205A8">
        <w:rPr>
          <w:sz w:val="28"/>
          <w:szCs w:val="28"/>
        </w:rPr>
        <w:t xml:space="preserve">4) протягом 30 календарних днів, починаючи з дня набуття чинності переліку таких товарів (змін до переліку), затвердженого Кабінетом Міністрів України, мають право одноразово на обсяги товарів (продукції), зазначених у затвердженому Кабінетом Міністрів України переліку товарів (продукції), до складу яких входить хоча б один компонент, який є підакцизним товаром (продукцією), подати заявку на поповнення обсягів залишку пального / коригування до заявки на поповнення обсягів залишку пального в системі електронного адміністрування реалізації пального та спирту етилового станом на день набуття чинності переліку (змін до переліку), затвердженого Кабінетом Міністрів України, за кожним кодом пального згідно з УКТ ЗЕД та кожним акцизним складом / акцизним складом пересувним, яка реєструється зі списанням з облікової картки грошових коштів сплаченого акцизного податку. </w:t>
      </w:r>
      <w:r w:rsidRPr="005205A8">
        <w:rPr>
          <w:sz w:val="28"/>
          <w:szCs w:val="28"/>
        </w:rPr>
        <w:lastRenderedPageBreak/>
        <w:t>Ця норма застосовується до обсягів пального, що в подальшому буде використовуватися для інших цілей, ніж зазначені у підпункті 2 цього пункту;</w:t>
      </w:r>
    </w:p>
    <w:p w:rsidR="00790DDE" w:rsidRPr="005205A8" w:rsidRDefault="00790DDE" w:rsidP="005205A8">
      <w:pPr>
        <w:pStyle w:val="a3"/>
        <w:spacing w:before="120" w:beforeAutospacing="0" w:after="0" w:afterAutospacing="0"/>
        <w:ind w:firstLine="709"/>
        <w:jc w:val="both"/>
        <w:rPr>
          <w:sz w:val="28"/>
          <w:szCs w:val="28"/>
        </w:rPr>
      </w:pPr>
      <w:r w:rsidRPr="005205A8">
        <w:rPr>
          <w:sz w:val="28"/>
          <w:szCs w:val="28"/>
        </w:rPr>
        <w:t xml:space="preserve">5) протягом 45 календарних днів, починаючи з дня набуття чинності переліку таких товарів (змін до переліку), затвердженого Кабінетом Міністрів України, зобов'язані скласти акцизні накладні на загальні обсяги пального, зазначеного у підпункті 4 цього пункту, реалізованого у період з дня набуття чинності переліку таких товарів (змін до переліку),  затвердженого Кабінетом Міністрів України, до дати, визначеної у підпункті 4 цього пункту, за кожним акцизним складом / акцизним складом пересувним та за кожним кодом товарної </w:t>
      </w:r>
      <w:proofErr w:type="spellStart"/>
      <w:r w:rsidRPr="005205A8">
        <w:rPr>
          <w:sz w:val="28"/>
          <w:szCs w:val="28"/>
        </w:rPr>
        <w:t>підкатегорії</w:t>
      </w:r>
      <w:proofErr w:type="spellEnd"/>
      <w:r w:rsidRPr="005205A8">
        <w:rPr>
          <w:sz w:val="28"/>
          <w:szCs w:val="28"/>
        </w:rPr>
        <w:t xml:space="preserve"> згідно з УКТ ЗЕД і зареєструвати їх у Єдиному реєстрі акцизних накладних.</w:t>
      </w:r>
    </w:p>
    <w:p w:rsidR="00790DDE" w:rsidRPr="005205A8" w:rsidRDefault="00790DDE" w:rsidP="005205A8">
      <w:pPr>
        <w:pStyle w:val="a3"/>
        <w:spacing w:before="120" w:beforeAutospacing="0" w:after="0" w:afterAutospacing="0"/>
        <w:ind w:firstLine="709"/>
        <w:jc w:val="both"/>
        <w:rPr>
          <w:sz w:val="28"/>
          <w:szCs w:val="28"/>
        </w:rPr>
      </w:pPr>
      <w:r w:rsidRPr="005205A8">
        <w:rPr>
          <w:sz w:val="28"/>
          <w:szCs w:val="28"/>
        </w:rPr>
        <w:t>До суб'єктів господарювання, зазначених у цьому пункті:</w:t>
      </w:r>
    </w:p>
    <w:p w:rsidR="00790DDE" w:rsidRPr="005205A8" w:rsidRDefault="00790DDE" w:rsidP="005205A8">
      <w:pPr>
        <w:pStyle w:val="a3"/>
        <w:spacing w:before="120" w:beforeAutospacing="0" w:after="0" w:afterAutospacing="0"/>
        <w:ind w:firstLine="709"/>
        <w:jc w:val="both"/>
        <w:rPr>
          <w:sz w:val="28"/>
          <w:szCs w:val="28"/>
        </w:rPr>
      </w:pPr>
      <w:r w:rsidRPr="005205A8">
        <w:rPr>
          <w:sz w:val="28"/>
          <w:szCs w:val="28"/>
        </w:rPr>
        <w:t>протягом 20 календарних днів, починаючи з дня набуття чинності переліку таких товарів (змін до переліку), затвердженого Кабінетом Міністрів України, не застосовуються штрафні санкції, передбачені пунктами 128</w:t>
      </w:r>
      <w:r w:rsidRPr="005205A8">
        <w:rPr>
          <w:sz w:val="28"/>
          <w:szCs w:val="28"/>
          <w:vertAlign w:val="superscript"/>
        </w:rPr>
        <w:t xml:space="preserve"> 1</w:t>
      </w:r>
      <w:r w:rsidRPr="005205A8">
        <w:rPr>
          <w:sz w:val="28"/>
          <w:szCs w:val="28"/>
        </w:rPr>
        <w:t>.2 (за відсутність реєстрації акцизних складів) цього Кодексу – для акцизних складів, в яких знаходяться виключно товари (продукція), зазначені у затвердженому Кабінетом Міністрів України переліку товарів (продукції), до складу яких входить хоча б один компонент, який є підакцизним товаром (продукцією);</w:t>
      </w:r>
    </w:p>
    <w:p w:rsidR="0037007A" w:rsidRPr="005205A8" w:rsidRDefault="00790DDE" w:rsidP="005205A8">
      <w:pPr>
        <w:spacing w:before="120" w:after="0" w:line="240" w:lineRule="auto"/>
        <w:ind w:firstLine="709"/>
        <w:jc w:val="both"/>
        <w:rPr>
          <w:rFonts w:ascii="Times New Roman" w:hAnsi="Times New Roman" w:cs="Times New Roman"/>
          <w:sz w:val="28"/>
          <w:szCs w:val="28"/>
        </w:rPr>
      </w:pPr>
      <w:r w:rsidRPr="005205A8">
        <w:rPr>
          <w:rFonts w:ascii="Times New Roman" w:hAnsi="Times New Roman" w:cs="Times New Roman"/>
          <w:sz w:val="28"/>
          <w:szCs w:val="28"/>
        </w:rPr>
        <w:t>протягом 45 календарних днів, починаючи з дня набуття чинності переліку таких товарів (змін до переліку), затвердженого Кабінетом Міністрів України, не застосовуються штрафні санкції, передбачені статтею 120</w:t>
      </w:r>
      <w:r w:rsidRPr="005205A8">
        <w:rPr>
          <w:rFonts w:ascii="Times New Roman" w:hAnsi="Times New Roman" w:cs="Times New Roman"/>
          <w:sz w:val="28"/>
          <w:szCs w:val="28"/>
          <w:vertAlign w:val="superscript"/>
        </w:rPr>
        <w:t xml:space="preserve"> 2</w:t>
      </w:r>
      <w:r w:rsidRPr="005205A8">
        <w:rPr>
          <w:rFonts w:ascii="Times New Roman" w:hAnsi="Times New Roman" w:cs="Times New Roman"/>
          <w:sz w:val="28"/>
          <w:szCs w:val="28"/>
        </w:rPr>
        <w:t xml:space="preserve"> цього Кодексу за порушення строків реєстрації акцизних накладних, складених на операції з реалізації товарів (продукції), Кабінетом Міністрів України переліку товарів (продукції), до складу яких входить хоча б один компонент, який є підакцизним товаром (продукцією), здійснені з дня набуття чинності переліку таких товарів (змін до переліку) до дати, визначеної у підпунктах 2 та 5 цього пункту.»</w:t>
      </w:r>
    </w:p>
    <w:p w:rsidR="007A4678" w:rsidRPr="005205A8" w:rsidRDefault="007A4678" w:rsidP="005205A8">
      <w:pPr>
        <w:tabs>
          <w:tab w:val="left" w:pos="993"/>
        </w:tabs>
        <w:spacing w:before="120" w:after="0" w:line="240" w:lineRule="auto"/>
        <w:ind w:firstLine="709"/>
        <w:jc w:val="both"/>
        <w:rPr>
          <w:rFonts w:ascii="Times New Roman" w:hAnsi="Times New Roman" w:cs="Times New Roman"/>
          <w:sz w:val="28"/>
          <w:szCs w:val="28"/>
        </w:rPr>
      </w:pPr>
      <w:r w:rsidRPr="005205A8">
        <w:rPr>
          <w:rFonts w:ascii="Times New Roman" w:hAnsi="Times New Roman" w:cs="Times New Roman"/>
          <w:sz w:val="28"/>
          <w:szCs w:val="28"/>
        </w:rPr>
        <w:t>ІІ. Прикінцеві положення</w:t>
      </w:r>
    </w:p>
    <w:p w:rsidR="007A4678" w:rsidRPr="005205A8" w:rsidRDefault="007A4678" w:rsidP="00297049">
      <w:pPr>
        <w:pStyle w:val="ae"/>
        <w:numPr>
          <w:ilvl w:val="0"/>
          <w:numId w:val="1"/>
        </w:numPr>
        <w:spacing w:before="120" w:after="0" w:line="240" w:lineRule="auto"/>
        <w:ind w:left="0" w:firstLine="709"/>
        <w:jc w:val="both"/>
        <w:rPr>
          <w:rFonts w:ascii="Times New Roman" w:hAnsi="Times New Roman" w:cs="Times New Roman"/>
          <w:sz w:val="28"/>
          <w:szCs w:val="28"/>
        </w:rPr>
      </w:pPr>
      <w:bookmarkStart w:id="0" w:name="n396"/>
      <w:bookmarkEnd w:id="0"/>
      <w:r w:rsidRPr="005205A8">
        <w:rPr>
          <w:rFonts w:ascii="Times New Roman" w:hAnsi="Times New Roman" w:cs="Times New Roman"/>
          <w:sz w:val="28"/>
          <w:szCs w:val="28"/>
        </w:rPr>
        <w:t xml:space="preserve">Цей Закон набирає чинності з 1 </w:t>
      </w:r>
      <w:r w:rsidR="00297049">
        <w:rPr>
          <w:rFonts w:ascii="Times New Roman" w:hAnsi="Times New Roman" w:cs="Times New Roman"/>
          <w:sz w:val="28"/>
          <w:szCs w:val="28"/>
        </w:rPr>
        <w:t>січня 2022</w:t>
      </w:r>
      <w:r w:rsidRPr="005205A8">
        <w:rPr>
          <w:rFonts w:ascii="Times New Roman" w:hAnsi="Times New Roman" w:cs="Times New Roman"/>
          <w:sz w:val="28"/>
          <w:szCs w:val="28"/>
        </w:rPr>
        <w:t xml:space="preserve"> року</w:t>
      </w:r>
      <w:r w:rsidR="00297049">
        <w:rPr>
          <w:rFonts w:ascii="Times New Roman" w:hAnsi="Times New Roman" w:cs="Times New Roman"/>
          <w:sz w:val="28"/>
          <w:szCs w:val="28"/>
        </w:rPr>
        <w:t>.</w:t>
      </w:r>
    </w:p>
    <w:p w:rsidR="007A4678" w:rsidRPr="005205A8" w:rsidRDefault="007A4678" w:rsidP="00297049">
      <w:pPr>
        <w:pStyle w:val="ae"/>
        <w:numPr>
          <w:ilvl w:val="0"/>
          <w:numId w:val="1"/>
        </w:numPr>
        <w:tabs>
          <w:tab w:val="left" w:pos="993"/>
        </w:tabs>
        <w:spacing w:before="120" w:after="0" w:line="240" w:lineRule="auto"/>
        <w:ind w:left="0" w:firstLine="992"/>
        <w:jc w:val="both"/>
        <w:rPr>
          <w:rFonts w:ascii="Times New Roman" w:hAnsi="Times New Roman" w:cs="Times New Roman"/>
          <w:sz w:val="28"/>
          <w:szCs w:val="28"/>
        </w:rPr>
      </w:pPr>
      <w:r w:rsidRPr="005205A8">
        <w:rPr>
          <w:rFonts w:ascii="Times New Roman" w:hAnsi="Times New Roman" w:cs="Times New Roman"/>
          <w:sz w:val="28"/>
          <w:szCs w:val="28"/>
        </w:rPr>
        <w:t>Внести зміни до</w:t>
      </w:r>
      <w:r w:rsidR="00297049">
        <w:rPr>
          <w:rFonts w:ascii="Times New Roman" w:hAnsi="Times New Roman" w:cs="Times New Roman"/>
          <w:sz w:val="28"/>
          <w:szCs w:val="28"/>
        </w:rPr>
        <w:t xml:space="preserve"> </w:t>
      </w:r>
      <w:r w:rsidRPr="005205A8">
        <w:rPr>
          <w:rFonts w:ascii="Times New Roman" w:hAnsi="Times New Roman" w:cs="Times New Roman"/>
          <w:sz w:val="28"/>
          <w:szCs w:val="28"/>
        </w:rPr>
        <w:t xml:space="preserve">Закону України </w:t>
      </w:r>
      <w:r w:rsidRPr="005205A8">
        <w:rPr>
          <w:rFonts w:ascii="Times New Roman" w:hAnsi="Times New Roman" w:cs="Times New Roman"/>
          <w:sz w:val="28"/>
          <w:szCs w:val="28"/>
          <w:lang w:eastAsia="uk-UA"/>
        </w:rPr>
        <w:t>“</w:t>
      </w:r>
      <w:r w:rsidRPr="005205A8">
        <w:rPr>
          <w:rFonts w:ascii="Times New Roman" w:hAnsi="Times New Roman" w:cs="Times New Roman"/>
          <w:sz w:val="28"/>
          <w:szCs w:val="28"/>
        </w:rPr>
        <w:t>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w:t>
      </w:r>
      <w:r w:rsidRPr="005205A8">
        <w:rPr>
          <w:rFonts w:ascii="Times New Roman" w:hAnsi="Times New Roman" w:cs="Times New Roman"/>
          <w:kern w:val="1"/>
          <w:sz w:val="28"/>
          <w:szCs w:val="28"/>
        </w:rPr>
        <w:t>”</w:t>
      </w:r>
      <w:r w:rsidRPr="005205A8">
        <w:rPr>
          <w:rFonts w:ascii="Times New Roman" w:hAnsi="Times New Roman" w:cs="Times New Roman"/>
          <w:sz w:val="28"/>
          <w:szCs w:val="28"/>
        </w:rPr>
        <w:t xml:space="preserve"> (Відомості Верховної Ради України, 1995 р., № 46, ст. 345):</w:t>
      </w:r>
    </w:p>
    <w:p w:rsidR="007A4678" w:rsidRPr="005205A8" w:rsidRDefault="007A4678" w:rsidP="00297049">
      <w:pPr>
        <w:pStyle w:val="a5"/>
        <w:tabs>
          <w:tab w:val="left" w:pos="993"/>
        </w:tabs>
        <w:ind w:firstLine="992"/>
        <w:rPr>
          <w:rFonts w:ascii="Times New Roman" w:hAnsi="Times New Roman"/>
          <w:sz w:val="28"/>
          <w:szCs w:val="28"/>
        </w:rPr>
      </w:pPr>
      <w:r w:rsidRPr="005205A8">
        <w:rPr>
          <w:rFonts w:ascii="Times New Roman" w:hAnsi="Times New Roman"/>
          <w:sz w:val="28"/>
          <w:szCs w:val="28"/>
        </w:rPr>
        <w:t>а</w:t>
      </w:r>
      <w:r w:rsidR="001B36CA" w:rsidRPr="005205A8">
        <w:rPr>
          <w:rFonts w:ascii="Times New Roman" w:hAnsi="Times New Roman"/>
          <w:sz w:val="28"/>
          <w:szCs w:val="28"/>
        </w:rPr>
        <w:t>) у статті 2</w:t>
      </w:r>
      <w:r w:rsidRPr="005205A8">
        <w:rPr>
          <w:rFonts w:ascii="Times New Roman" w:hAnsi="Times New Roman"/>
          <w:sz w:val="28"/>
          <w:szCs w:val="28"/>
        </w:rPr>
        <w:t>:</w:t>
      </w:r>
    </w:p>
    <w:p w:rsidR="001B36CA" w:rsidRPr="005205A8" w:rsidRDefault="00297049" w:rsidP="00297049">
      <w:pPr>
        <w:pStyle w:val="HTML"/>
        <w:shd w:val="clear" w:color="auto" w:fill="FFFFFF"/>
        <w:spacing w:before="120"/>
        <w:ind w:firstLine="709"/>
        <w:jc w:val="both"/>
        <w:textAlignment w:val="baseline"/>
        <w:rPr>
          <w:rFonts w:ascii="Times New Roman" w:eastAsiaTheme="minorHAnsi" w:hAnsi="Times New Roman"/>
          <w:sz w:val="28"/>
          <w:szCs w:val="28"/>
          <w:lang w:val="uk-UA" w:eastAsia="en-US"/>
        </w:rPr>
      </w:pPr>
      <w:r>
        <w:rPr>
          <w:rFonts w:ascii="Times New Roman" w:eastAsiaTheme="minorHAnsi" w:hAnsi="Times New Roman"/>
          <w:sz w:val="28"/>
          <w:szCs w:val="28"/>
          <w:lang w:val="uk-UA" w:eastAsia="en-US"/>
        </w:rPr>
        <w:tab/>
      </w:r>
      <w:r w:rsidR="001B36CA" w:rsidRPr="005205A8">
        <w:rPr>
          <w:rFonts w:ascii="Times New Roman" w:eastAsiaTheme="minorHAnsi" w:hAnsi="Times New Roman"/>
          <w:sz w:val="28"/>
          <w:szCs w:val="28"/>
          <w:lang w:val="uk-UA" w:eastAsia="en-US"/>
        </w:rPr>
        <w:t>у частині другій:</w:t>
      </w:r>
    </w:p>
    <w:p w:rsidR="001B36CA" w:rsidRPr="005205A8" w:rsidRDefault="001B36CA" w:rsidP="00297049">
      <w:pPr>
        <w:pStyle w:val="HTML"/>
        <w:shd w:val="clear" w:color="auto" w:fill="FFFFFF"/>
        <w:spacing w:before="120"/>
        <w:ind w:firstLine="709"/>
        <w:jc w:val="both"/>
        <w:textAlignment w:val="baseline"/>
        <w:rPr>
          <w:rFonts w:ascii="Times New Roman" w:eastAsiaTheme="minorHAnsi" w:hAnsi="Times New Roman"/>
          <w:sz w:val="28"/>
          <w:szCs w:val="28"/>
          <w:lang w:eastAsia="en-US"/>
        </w:rPr>
      </w:pPr>
      <w:r w:rsidRPr="005205A8">
        <w:rPr>
          <w:rFonts w:ascii="Times New Roman" w:eastAsiaTheme="minorHAnsi" w:hAnsi="Times New Roman"/>
          <w:sz w:val="28"/>
          <w:szCs w:val="28"/>
          <w:lang w:val="uk-UA" w:eastAsia="en-US"/>
        </w:rPr>
        <w:t xml:space="preserve"> речення «Відключення цілодобових систем відеоспостереження є підставою для відмови у ліцензії або відкликання ліцензії.» замінити </w:t>
      </w:r>
      <w:r w:rsidR="000203D7">
        <w:rPr>
          <w:rFonts w:ascii="Times New Roman" w:eastAsiaTheme="minorHAnsi" w:hAnsi="Times New Roman"/>
          <w:sz w:val="28"/>
          <w:szCs w:val="28"/>
          <w:lang w:val="uk-UA" w:eastAsia="en-US"/>
        </w:rPr>
        <w:t>реченням</w:t>
      </w:r>
      <w:r w:rsidRPr="005205A8">
        <w:rPr>
          <w:rFonts w:ascii="Times New Roman" w:eastAsiaTheme="minorHAnsi" w:hAnsi="Times New Roman"/>
          <w:sz w:val="28"/>
          <w:szCs w:val="28"/>
          <w:lang w:val="uk-UA" w:eastAsia="en-US"/>
        </w:rPr>
        <w:t xml:space="preserve"> такого змісту «Відключення або не встановлення на усіх етапах виробництва та </w:t>
      </w:r>
      <w:r w:rsidRPr="005205A8">
        <w:rPr>
          <w:rFonts w:ascii="Times New Roman" w:eastAsiaTheme="minorHAnsi" w:hAnsi="Times New Roman"/>
          <w:sz w:val="28"/>
          <w:szCs w:val="28"/>
          <w:lang w:val="uk-UA" w:eastAsia="en-US"/>
        </w:rPr>
        <w:lastRenderedPageBreak/>
        <w:t>відпуску цілодобових систем відеоспостереження є підставою для відмови у видачі  ліцензії або анулювання ліцензії.</w:t>
      </w:r>
      <w:r w:rsidRPr="005205A8">
        <w:rPr>
          <w:rFonts w:ascii="Times New Roman" w:eastAsiaTheme="minorHAnsi" w:hAnsi="Times New Roman"/>
          <w:sz w:val="28"/>
          <w:szCs w:val="28"/>
          <w:lang w:eastAsia="en-US"/>
        </w:rPr>
        <w:t>»</w:t>
      </w:r>
    </w:p>
    <w:p w:rsidR="001B36CA" w:rsidRPr="005205A8" w:rsidRDefault="001B36CA" w:rsidP="00297049">
      <w:pPr>
        <w:pStyle w:val="HTML"/>
        <w:shd w:val="clear" w:color="auto" w:fill="FFFFFF"/>
        <w:spacing w:before="120"/>
        <w:ind w:firstLine="709"/>
        <w:jc w:val="both"/>
        <w:textAlignment w:val="baseline"/>
        <w:rPr>
          <w:rFonts w:ascii="Times New Roman" w:eastAsiaTheme="minorHAnsi" w:hAnsi="Times New Roman"/>
          <w:sz w:val="28"/>
          <w:szCs w:val="28"/>
          <w:lang w:val="uk-UA" w:eastAsia="en-US"/>
        </w:rPr>
      </w:pPr>
      <w:r w:rsidRPr="005205A8">
        <w:rPr>
          <w:rFonts w:ascii="Times New Roman" w:eastAsiaTheme="minorHAnsi" w:hAnsi="Times New Roman"/>
          <w:sz w:val="28"/>
          <w:szCs w:val="28"/>
          <w:lang w:val="uk-UA" w:eastAsia="en-US"/>
        </w:rPr>
        <w:t>доповнити частинами третьою –шостою такого змісту:</w:t>
      </w:r>
    </w:p>
    <w:p w:rsidR="001B36CA" w:rsidRPr="005205A8" w:rsidRDefault="001B36CA" w:rsidP="00297049">
      <w:pPr>
        <w:pStyle w:val="HTML"/>
        <w:shd w:val="clear" w:color="auto" w:fill="FFFFFF"/>
        <w:spacing w:before="120"/>
        <w:ind w:firstLine="709"/>
        <w:jc w:val="both"/>
        <w:textAlignment w:val="baseline"/>
        <w:rPr>
          <w:rFonts w:ascii="Times New Roman" w:eastAsia="Calibri" w:hAnsi="Times New Roman"/>
          <w:sz w:val="28"/>
          <w:szCs w:val="28"/>
          <w:lang w:val="uk-UA" w:eastAsia="en-US"/>
        </w:rPr>
      </w:pPr>
      <w:r w:rsidRPr="005205A8">
        <w:rPr>
          <w:rFonts w:ascii="Times New Roman" w:eastAsia="Calibri" w:hAnsi="Times New Roman"/>
          <w:sz w:val="28"/>
          <w:szCs w:val="28"/>
          <w:lang w:val="uk-UA" w:eastAsia="en-US"/>
        </w:rPr>
        <w:t>Вимоги до системи відеоспостереження, її встановлення та функціонування затверджуються центральним органом виконавчої влади, що забезпечує формування та реалізує державну фінансову політику. Система повинна включати камери, які фіксують інформацію безпосередньо на витратомірах-лічильниках, у місцях пломбування місць можливого доступу до спирту, в’їзду-виїзду на/з акцизного складу.</w:t>
      </w:r>
    </w:p>
    <w:p w:rsidR="001B36CA" w:rsidRPr="005205A8" w:rsidRDefault="001B36CA" w:rsidP="00297049">
      <w:pPr>
        <w:pStyle w:val="3"/>
        <w:spacing w:before="120" w:beforeAutospacing="0" w:after="0" w:afterAutospacing="0"/>
        <w:ind w:firstLine="709"/>
        <w:jc w:val="both"/>
        <w:rPr>
          <w:rFonts w:eastAsia="Calibri"/>
          <w:b w:val="0"/>
          <w:sz w:val="28"/>
          <w:szCs w:val="28"/>
          <w:lang w:eastAsia="en-US"/>
        </w:rPr>
      </w:pPr>
      <w:r w:rsidRPr="005205A8">
        <w:rPr>
          <w:rFonts w:eastAsia="Calibri"/>
          <w:b w:val="0"/>
          <w:sz w:val="28"/>
          <w:szCs w:val="28"/>
          <w:lang w:eastAsia="en-US"/>
        </w:rPr>
        <w:t>До подачі документів для отримання ліцензії на право виробництва спирту суб'єкт господарювання (у тому числі іноземний суб'єкт господарювання, який діє через своє зареєстроване постійне представництво) має погодити у податковому органі схему розташування системи відеоспостереження на підставі схеми повного технологічного циклу виробництва спирту.</w:t>
      </w:r>
    </w:p>
    <w:p w:rsidR="001B36CA" w:rsidRPr="005205A8" w:rsidRDefault="001B36CA" w:rsidP="00297049">
      <w:pPr>
        <w:pStyle w:val="3"/>
        <w:spacing w:before="120" w:beforeAutospacing="0" w:after="0" w:afterAutospacing="0"/>
        <w:ind w:firstLine="709"/>
        <w:jc w:val="both"/>
        <w:rPr>
          <w:rFonts w:eastAsia="Calibri"/>
          <w:b w:val="0"/>
          <w:sz w:val="28"/>
          <w:szCs w:val="28"/>
          <w:lang w:eastAsia="en-US"/>
        </w:rPr>
      </w:pPr>
      <w:r w:rsidRPr="005205A8">
        <w:rPr>
          <w:rFonts w:eastAsia="Calibri"/>
          <w:b w:val="0"/>
          <w:sz w:val="28"/>
          <w:szCs w:val="28"/>
          <w:lang w:eastAsia="en-US"/>
        </w:rPr>
        <w:t>У разі наявності діючої ліцензії на право виробництва спирту суб’єкт господарювання (у тому числі іноземний суб'єкт господарювання, який діє через своє зареєстроване постійне представництво) не пізніше трьох місяців з дня набуття норми цієї статті Закону щодо погодження схеми розташування системи відеоспостереження, має погодити у податковому органі схему розташування системи відеоспостереження на підставі схеми повного технологічного циклу виробництва спирту.</w:t>
      </w:r>
    </w:p>
    <w:p w:rsidR="001B36CA" w:rsidRPr="005205A8" w:rsidRDefault="00297049" w:rsidP="00297049">
      <w:pPr>
        <w:pStyle w:val="HTML"/>
        <w:shd w:val="clear" w:color="auto" w:fill="FFFFFF"/>
        <w:spacing w:before="120"/>
        <w:ind w:firstLine="709"/>
        <w:jc w:val="both"/>
        <w:textAlignment w:val="baseline"/>
        <w:rPr>
          <w:rFonts w:ascii="Times New Roman" w:eastAsiaTheme="minorHAnsi" w:hAnsi="Times New Roman"/>
          <w:sz w:val="28"/>
          <w:szCs w:val="28"/>
          <w:lang w:val="uk-UA" w:eastAsia="en-US"/>
        </w:rPr>
      </w:pPr>
      <w:r>
        <w:rPr>
          <w:rFonts w:ascii="Times New Roman" w:eastAsia="Calibri" w:hAnsi="Times New Roman"/>
          <w:sz w:val="28"/>
          <w:szCs w:val="28"/>
          <w:lang w:val="uk-UA" w:eastAsia="en-US"/>
        </w:rPr>
        <w:tab/>
      </w:r>
      <w:r w:rsidR="001B36CA" w:rsidRPr="005205A8">
        <w:rPr>
          <w:rFonts w:ascii="Times New Roman" w:eastAsia="Calibri" w:hAnsi="Times New Roman"/>
          <w:sz w:val="28"/>
          <w:szCs w:val="28"/>
          <w:lang w:val="uk-UA" w:eastAsia="en-US"/>
        </w:rPr>
        <w:t xml:space="preserve">Суб'єкт господарювання (у тому числі іноземний суб'єкт господарювання, який діє через своє зареєстроване постійне представництво), який отримав ліцензію на виробництво спирту, зобов'язаний забезпечити цілодобовий </w:t>
      </w:r>
      <w:r w:rsidR="000203D7" w:rsidRPr="000203D7">
        <w:rPr>
          <w:rFonts w:ascii="Times New Roman" w:eastAsia="Calibri" w:hAnsi="Times New Roman"/>
          <w:sz w:val="28"/>
          <w:szCs w:val="28"/>
          <w:lang w:val="uk-UA" w:eastAsia="en-US"/>
        </w:rPr>
        <w:t xml:space="preserve">необмежений </w:t>
      </w:r>
      <w:r w:rsidR="001B36CA" w:rsidRPr="005205A8">
        <w:rPr>
          <w:rFonts w:ascii="Times New Roman" w:eastAsia="Calibri" w:hAnsi="Times New Roman"/>
          <w:sz w:val="28"/>
          <w:szCs w:val="28"/>
          <w:lang w:val="uk-UA" w:eastAsia="en-US"/>
        </w:rPr>
        <w:t>доступ представника податкового органу до системи відеоспостереження.</w:t>
      </w:r>
    </w:p>
    <w:p w:rsidR="007A4678" w:rsidRPr="005205A8" w:rsidRDefault="001B36CA" w:rsidP="00297049">
      <w:pPr>
        <w:pStyle w:val="ae"/>
        <w:spacing w:before="120" w:after="0" w:line="240" w:lineRule="auto"/>
        <w:ind w:left="0" w:firstLine="709"/>
        <w:jc w:val="both"/>
        <w:rPr>
          <w:rFonts w:ascii="Times New Roman" w:hAnsi="Times New Roman" w:cs="Times New Roman"/>
          <w:sz w:val="28"/>
          <w:szCs w:val="28"/>
        </w:rPr>
      </w:pPr>
      <w:r w:rsidRPr="005205A8">
        <w:rPr>
          <w:rFonts w:ascii="Times New Roman" w:hAnsi="Times New Roman" w:cs="Times New Roman"/>
          <w:sz w:val="28"/>
          <w:szCs w:val="28"/>
        </w:rPr>
        <w:t>У зв’язку з цим частини третю – двадцять другу вважати сьомою – двадцять шостою.</w:t>
      </w:r>
    </w:p>
    <w:p w:rsidR="005F2825" w:rsidRPr="005205A8" w:rsidRDefault="005F2825" w:rsidP="00297049">
      <w:pPr>
        <w:pStyle w:val="ae"/>
        <w:spacing w:before="120" w:after="0" w:line="240" w:lineRule="auto"/>
        <w:ind w:left="0" w:firstLine="709"/>
        <w:jc w:val="both"/>
        <w:rPr>
          <w:rFonts w:ascii="Times New Roman" w:hAnsi="Times New Roman" w:cs="Times New Roman"/>
          <w:sz w:val="28"/>
          <w:szCs w:val="28"/>
        </w:rPr>
      </w:pPr>
      <w:r w:rsidRPr="005205A8">
        <w:rPr>
          <w:rFonts w:ascii="Times New Roman" w:hAnsi="Times New Roman" w:cs="Times New Roman"/>
          <w:sz w:val="28"/>
          <w:szCs w:val="28"/>
        </w:rPr>
        <w:t>Частину двадцяту статті 3 доповнити двома абзацами такого змісту:</w:t>
      </w:r>
    </w:p>
    <w:p w:rsidR="005F2825" w:rsidRPr="005205A8" w:rsidRDefault="005F2825" w:rsidP="00297049">
      <w:pPr>
        <w:pStyle w:val="a3"/>
        <w:spacing w:before="120" w:beforeAutospacing="0" w:after="0" w:afterAutospacing="0"/>
        <w:ind w:firstLine="709"/>
        <w:jc w:val="both"/>
        <w:rPr>
          <w:sz w:val="28"/>
          <w:szCs w:val="28"/>
        </w:rPr>
      </w:pPr>
      <w:r w:rsidRPr="005205A8">
        <w:rPr>
          <w:sz w:val="28"/>
          <w:szCs w:val="28"/>
        </w:rPr>
        <w:t>«встановлення факту відсутності або відключення встановленої цілодобової системи відеоспостереження за виробництвом та відпуском спир</w:t>
      </w:r>
      <w:r w:rsidR="003E051B">
        <w:rPr>
          <w:sz w:val="28"/>
          <w:szCs w:val="28"/>
        </w:rPr>
        <w:t>ту</w:t>
      </w:r>
      <w:r w:rsidRPr="005205A8">
        <w:rPr>
          <w:sz w:val="28"/>
          <w:szCs w:val="28"/>
        </w:rPr>
        <w:t>;</w:t>
      </w:r>
    </w:p>
    <w:p w:rsidR="005F2825" w:rsidRPr="005205A8" w:rsidRDefault="005F2825" w:rsidP="00297049">
      <w:pPr>
        <w:pStyle w:val="a3"/>
        <w:spacing w:before="120" w:beforeAutospacing="0" w:after="0" w:afterAutospacing="0"/>
        <w:ind w:firstLine="709"/>
        <w:jc w:val="both"/>
        <w:rPr>
          <w:sz w:val="28"/>
          <w:szCs w:val="28"/>
        </w:rPr>
      </w:pPr>
      <w:r w:rsidRPr="005205A8">
        <w:rPr>
          <w:rFonts w:eastAsia="Calibri"/>
          <w:sz w:val="28"/>
          <w:szCs w:val="28"/>
          <w:lang w:eastAsia="en-US"/>
        </w:rPr>
        <w:t xml:space="preserve">незабезпечення цілодобового </w:t>
      </w:r>
      <w:r w:rsidR="003E051B" w:rsidRPr="003E051B">
        <w:rPr>
          <w:rFonts w:eastAsia="Calibri"/>
          <w:sz w:val="28"/>
          <w:szCs w:val="28"/>
          <w:lang w:eastAsia="en-US"/>
        </w:rPr>
        <w:t>необмеженого</w:t>
      </w:r>
      <w:r w:rsidR="003E051B" w:rsidRPr="00C76A2B">
        <w:rPr>
          <w:rFonts w:eastAsia="Calibri"/>
          <w:b/>
          <w:color w:val="FF0000"/>
          <w:lang w:eastAsia="en-US"/>
        </w:rPr>
        <w:t xml:space="preserve"> </w:t>
      </w:r>
      <w:r w:rsidRPr="005205A8">
        <w:rPr>
          <w:rFonts w:eastAsia="Calibri"/>
          <w:sz w:val="28"/>
          <w:szCs w:val="28"/>
          <w:lang w:eastAsia="en-US"/>
        </w:rPr>
        <w:t>доступу представника податкового органу до системи відеоспостереження.</w:t>
      </w:r>
      <w:r w:rsidRPr="005205A8">
        <w:rPr>
          <w:sz w:val="28"/>
          <w:szCs w:val="28"/>
        </w:rPr>
        <w:t>»</w:t>
      </w:r>
    </w:p>
    <w:p w:rsidR="005F2825" w:rsidRPr="005205A8" w:rsidRDefault="005F2825" w:rsidP="00297049">
      <w:pPr>
        <w:pStyle w:val="a3"/>
        <w:spacing w:before="120" w:beforeAutospacing="0" w:after="0" w:afterAutospacing="0"/>
        <w:ind w:firstLine="709"/>
        <w:jc w:val="both"/>
        <w:rPr>
          <w:sz w:val="28"/>
          <w:szCs w:val="28"/>
        </w:rPr>
      </w:pPr>
      <w:r w:rsidRPr="005205A8">
        <w:rPr>
          <w:sz w:val="28"/>
          <w:szCs w:val="28"/>
        </w:rPr>
        <w:t xml:space="preserve">у </w:t>
      </w:r>
      <w:r w:rsidR="00FD6885" w:rsidRPr="005205A8">
        <w:rPr>
          <w:sz w:val="28"/>
          <w:szCs w:val="28"/>
        </w:rPr>
        <w:t xml:space="preserve">частині восьмій </w:t>
      </w:r>
      <w:r w:rsidRPr="005205A8">
        <w:rPr>
          <w:sz w:val="28"/>
          <w:szCs w:val="28"/>
        </w:rPr>
        <w:t>статті 8 слова «коньяку, алкогольних напоїв за коньячною технологією і тютюнових виробів» замінити словами «</w:t>
      </w:r>
      <w:r w:rsidRPr="005205A8">
        <w:rPr>
          <w:rFonts w:eastAsia="Times New Roman"/>
          <w:sz w:val="28"/>
          <w:szCs w:val="28"/>
        </w:rPr>
        <w:t>спирту етилового та інших спиртових дистилятів</w:t>
      </w:r>
      <w:r w:rsidRPr="005205A8">
        <w:rPr>
          <w:rFonts w:eastAsia="Times New Roman"/>
          <w:strike/>
          <w:sz w:val="28"/>
          <w:szCs w:val="28"/>
        </w:rPr>
        <w:t>,</w:t>
      </w:r>
      <w:r w:rsidRPr="005205A8">
        <w:rPr>
          <w:rFonts w:eastAsia="Times New Roman"/>
          <w:sz w:val="28"/>
          <w:szCs w:val="28"/>
        </w:rPr>
        <w:t xml:space="preserve"> алкогольних напоїв, в тому числі за коньячною технологією, </w:t>
      </w:r>
      <w:proofErr w:type="spellStart"/>
      <w:r w:rsidRPr="005205A8">
        <w:rPr>
          <w:rFonts w:eastAsia="Times New Roman"/>
          <w:sz w:val="28"/>
          <w:szCs w:val="28"/>
        </w:rPr>
        <w:t>біоетанолу</w:t>
      </w:r>
      <w:proofErr w:type="spellEnd"/>
      <w:r w:rsidRPr="005205A8">
        <w:rPr>
          <w:rFonts w:eastAsia="Times New Roman"/>
          <w:sz w:val="28"/>
          <w:szCs w:val="28"/>
        </w:rPr>
        <w:t>, тютюнових виробів та рідин, що використовуються в електронних сигаретах,</w:t>
      </w:r>
      <w:r w:rsidRPr="005205A8">
        <w:rPr>
          <w:sz w:val="28"/>
          <w:szCs w:val="28"/>
        </w:rPr>
        <w:t>»</w:t>
      </w:r>
      <w:r w:rsidR="00FD6885" w:rsidRPr="005205A8">
        <w:rPr>
          <w:sz w:val="28"/>
          <w:szCs w:val="28"/>
        </w:rPr>
        <w:t>;</w:t>
      </w:r>
    </w:p>
    <w:p w:rsidR="009109F7" w:rsidRPr="005205A8" w:rsidRDefault="009109F7" w:rsidP="00297049">
      <w:pPr>
        <w:pStyle w:val="a3"/>
        <w:spacing w:before="120" w:beforeAutospacing="0" w:after="0" w:afterAutospacing="0"/>
        <w:ind w:firstLine="709"/>
        <w:jc w:val="both"/>
        <w:rPr>
          <w:sz w:val="28"/>
          <w:szCs w:val="28"/>
        </w:rPr>
      </w:pPr>
      <w:r w:rsidRPr="005205A8">
        <w:rPr>
          <w:sz w:val="28"/>
          <w:szCs w:val="28"/>
        </w:rPr>
        <w:t>статтю 18 доповнити абзацами такого змісту:</w:t>
      </w:r>
    </w:p>
    <w:p w:rsidR="009109F7" w:rsidRPr="005205A8" w:rsidRDefault="009109F7" w:rsidP="00297049">
      <w:pPr>
        <w:pStyle w:val="a3"/>
        <w:spacing w:before="120" w:beforeAutospacing="0" w:after="0" w:afterAutospacing="0"/>
        <w:ind w:firstLine="709"/>
        <w:jc w:val="both"/>
        <w:rPr>
          <w:sz w:val="28"/>
          <w:szCs w:val="28"/>
        </w:rPr>
      </w:pPr>
      <w:r w:rsidRPr="005205A8">
        <w:rPr>
          <w:sz w:val="28"/>
          <w:szCs w:val="28"/>
        </w:rPr>
        <w:lastRenderedPageBreak/>
        <w:t>«До суб'єктів господарювання, які здійснюють виробництво, імпорт, експорт, оптову і роздрібну торгівлю, зберігання товарів (продукції), до складу яких входить хоча б один компонент, який є підакцизним товаром (продукцією), у розумінні Податкового кодексу України при здійсненні їх виробництва, імпорту, експорту, оптової і роздрібної торгівлі, зберігання протягом 60 календарних днів, починаючи з дня набуття чинності переліку таких товарів (змін до переліку), затвердженого Кабінетом Міністрів України, не застосовуються норми:</w:t>
      </w:r>
    </w:p>
    <w:p w:rsidR="009109F7" w:rsidRPr="005205A8" w:rsidRDefault="009109F7" w:rsidP="00297049">
      <w:pPr>
        <w:pStyle w:val="a3"/>
        <w:spacing w:before="120" w:beforeAutospacing="0" w:after="0" w:afterAutospacing="0"/>
        <w:jc w:val="both"/>
        <w:rPr>
          <w:sz w:val="28"/>
          <w:szCs w:val="28"/>
        </w:rPr>
      </w:pPr>
      <w:r w:rsidRPr="005205A8">
        <w:rPr>
          <w:sz w:val="28"/>
          <w:szCs w:val="28"/>
        </w:rPr>
        <w:t>абзацу шостого частини другої статті 17 цього Закону;</w:t>
      </w:r>
    </w:p>
    <w:p w:rsidR="009109F7" w:rsidRPr="005205A8" w:rsidRDefault="009109F7" w:rsidP="00297049">
      <w:pPr>
        <w:pStyle w:val="a3"/>
        <w:spacing w:before="120" w:beforeAutospacing="0" w:after="0" w:afterAutospacing="0"/>
        <w:jc w:val="both"/>
        <w:rPr>
          <w:sz w:val="28"/>
          <w:szCs w:val="28"/>
        </w:rPr>
      </w:pPr>
      <w:r w:rsidRPr="005205A8">
        <w:rPr>
          <w:sz w:val="28"/>
          <w:szCs w:val="28"/>
        </w:rPr>
        <w:t xml:space="preserve">абзаців </w:t>
      </w:r>
      <w:proofErr w:type="spellStart"/>
      <w:r w:rsidRPr="005205A8">
        <w:rPr>
          <w:sz w:val="28"/>
          <w:szCs w:val="28"/>
        </w:rPr>
        <w:t>дев</w:t>
      </w:r>
      <w:proofErr w:type="spellEnd"/>
      <w:r w:rsidRPr="005205A8">
        <w:rPr>
          <w:sz w:val="28"/>
          <w:szCs w:val="28"/>
          <w:lang w:val="ru-RU"/>
        </w:rPr>
        <w:t>’</w:t>
      </w:r>
      <w:proofErr w:type="spellStart"/>
      <w:r w:rsidRPr="005205A8">
        <w:rPr>
          <w:sz w:val="28"/>
          <w:szCs w:val="28"/>
        </w:rPr>
        <w:t>ятого</w:t>
      </w:r>
      <w:proofErr w:type="spellEnd"/>
      <w:r w:rsidRPr="005205A8">
        <w:rPr>
          <w:sz w:val="28"/>
          <w:szCs w:val="28"/>
        </w:rPr>
        <w:t xml:space="preserve"> - десятого частини другої статті 17 цього Закону;</w:t>
      </w:r>
    </w:p>
    <w:p w:rsidR="00F12DF7" w:rsidRDefault="009109F7" w:rsidP="00297049">
      <w:pPr>
        <w:pStyle w:val="a3"/>
        <w:spacing w:before="120" w:beforeAutospacing="0" w:after="0" w:afterAutospacing="0"/>
        <w:jc w:val="both"/>
        <w:rPr>
          <w:sz w:val="28"/>
          <w:szCs w:val="28"/>
        </w:rPr>
      </w:pPr>
      <w:r w:rsidRPr="005205A8">
        <w:rPr>
          <w:sz w:val="28"/>
          <w:szCs w:val="28"/>
        </w:rPr>
        <w:t>абзацу двадцять четвертого частини другої статті 17 цього Закону.»</w:t>
      </w:r>
      <w:r w:rsidR="00591B80">
        <w:rPr>
          <w:sz w:val="28"/>
          <w:szCs w:val="28"/>
        </w:rPr>
        <w:t>.</w:t>
      </w:r>
    </w:p>
    <w:p w:rsidR="00F12DF7" w:rsidRDefault="00F12DF7" w:rsidP="00297049">
      <w:pPr>
        <w:pStyle w:val="a3"/>
        <w:spacing w:before="120" w:beforeAutospacing="0" w:after="0" w:afterAutospacing="0"/>
        <w:jc w:val="both"/>
        <w:rPr>
          <w:sz w:val="28"/>
          <w:szCs w:val="28"/>
        </w:rPr>
      </w:pPr>
    </w:p>
    <w:p w:rsidR="00F12DF7" w:rsidRDefault="00F12DF7" w:rsidP="00297049">
      <w:pPr>
        <w:pStyle w:val="a3"/>
        <w:spacing w:before="120" w:beforeAutospacing="0" w:after="0" w:afterAutospacing="0"/>
        <w:jc w:val="both"/>
        <w:rPr>
          <w:sz w:val="28"/>
          <w:szCs w:val="28"/>
        </w:rPr>
      </w:pPr>
    </w:p>
    <w:p w:rsidR="00F12DF7" w:rsidRDefault="00F12DF7" w:rsidP="00297049">
      <w:pPr>
        <w:pStyle w:val="a3"/>
        <w:spacing w:before="120" w:beforeAutospacing="0" w:after="0" w:afterAutospacing="0"/>
        <w:jc w:val="both"/>
        <w:rPr>
          <w:sz w:val="28"/>
          <w:szCs w:val="28"/>
        </w:rPr>
      </w:pPr>
      <w:r>
        <w:rPr>
          <w:sz w:val="28"/>
          <w:szCs w:val="28"/>
        </w:rPr>
        <w:t xml:space="preserve">              </w:t>
      </w:r>
      <w:bookmarkStart w:id="1" w:name="_GoBack"/>
      <w:bookmarkEnd w:id="1"/>
      <w:r>
        <w:rPr>
          <w:sz w:val="28"/>
          <w:szCs w:val="28"/>
        </w:rPr>
        <w:t>Голова</w:t>
      </w:r>
    </w:p>
    <w:p w:rsidR="00F12DF7" w:rsidRDefault="00F12DF7" w:rsidP="00297049">
      <w:pPr>
        <w:pStyle w:val="a3"/>
        <w:spacing w:before="120" w:beforeAutospacing="0" w:after="0" w:afterAutospacing="0"/>
        <w:jc w:val="both"/>
        <w:rPr>
          <w:sz w:val="28"/>
          <w:szCs w:val="28"/>
        </w:rPr>
      </w:pPr>
      <w:r>
        <w:rPr>
          <w:sz w:val="28"/>
          <w:szCs w:val="28"/>
        </w:rPr>
        <w:t>Верховної Ради України</w:t>
      </w:r>
    </w:p>
    <w:p w:rsidR="00FD6885" w:rsidRPr="005205A8" w:rsidRDefault="00FD6885" w:rsidP="00297049">
      <w:pPr>
        <w:pStyle w:val="a3"/>
        <w:spacing w:before="120" w:beforeAutospacing="0" w:after="0" w:afterAutospacing="0"/>
        <w:jc w:val="both"/>
        <w:rPr>
          <w:sz w:val="28"/>
          <w:szCs w:val="28"/>
        </w:rPr>
      </w:pPr>
    </w:p>
    <w:p w:rsidR="001B36CA" w:rsidRPr="005205A8" w:rsidRDefault="001B36CA" w:rsidP="007A4678">
      <w:pPr>
        <w:pStyle w:val="ae"/>
        <w:spacing w:before="120" w:after="0" w:line="240" w:lineRule="auto"/>
        <w:jc w:val="both"/>
        <w:rPr>
          <w:rFonts w:ascii="Times New Roman" w:hAnsi="Times New Roman" w:cs="Times New Roman"/>
          <w:sz w:val="28"/>
          <w:szCs w:val="28"/>
        </w:rPr>
      </w:pPr>
    </w:p>
    <w:p w:rsidR="00757766" w:rsidRPr="005205A8" w:rsidRDefault="00757766" w:rsidP="00D21146">
      <w:pPr>
        <w:spacing w:before="120" w:after="0" w:line="240" w:lineRule="auto"/>
        <w:jc w:val="both"/>
        <w:rPr>
          <w:rFonts w:ascii="Times New Roman" w:hAnsi="Times New Roman" w:cs="Times New Roman"/>
          <w:sz w:val="28"/>
          <w:szCs w:val="28"/>
          <w:lang w:val="en-US"/>
        </w:rPr>
      </w:pPr>
    </w:p>
    <w:p w:rsidR="00AF77C3" w:rsidRPr="005205A8" w:rsidRDefault="00AF77C3" w:rsidP="00D21146">
      <w:pPr>
        <w:spacing w:before="120" w:after="0" w:line="240" w:lineRule="auto"/>
        <w:rPr>
          <w:rFonts w:ascii="Times New Roman" w:hAnsi="Times New Roman" w:cs="Times New Roman"/>
          <w:sz w:val="28"/>
          <w:szCs w:val="28"/>
          <w:lang w:val="en-US"/>
        </w:rPr>
      </w:pPr>
    </w:p>
    <w:sectPr w:rsidR="00AF77C3" w:rsidRPr="005205A8" w:rsidSect="00F12DF7">
      <w:headerReference w:type="default" r:id="rId7"/>
      <w:pgSz w:w="11906" w:h="16838"/>
      <w:pgMar w:top="851" w:right="851" w:bottom="175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31E" w:rsidRDefault="0040131E" w:rsidP="00433CCC">
      <w:pPr>
        <w:spacing w:after="0" w:line="240" w:lineRule="auto"/>
      </w:pPr>
      <w:r>
        <w:separator/>
      </w:r>
    </w:p>
  </w:endnote>
  <w:endnote w:type="continuationSeparator" w:id="0">
    <w:p w:rsidR="0040131E" w:rsidRDefault="0040131E" w:rsidP="00433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entury Gothic"/>
    <w:charset w:val="00"/>
    <w:family w:val="swiss"/>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31E" w:rsidRDefault="0040131E" w:rsidP="00433CCC">
      <w:pPr>
        <w:spacing w:after="0" w:line="240" w:lineRule="auto"/>
      </w:pPr>
      <w:r>
        <w:separator/>
      </w:r>
    </w:p>
  </w:footnote>
  <w:footnote w:type="continuationSeparator" w:id="0">
    <w:p w:rsidR="0040131E" w:rsidRDefault="0040131E" w:rsidP="00433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813920"/>
      <w:docPartObj>
        <w:docPartGallery w:val="Page Numbers (Top of Page)"/>
        <w:docPartUnique/>
      </w:docPartObj>
    </w:sdtPr>
    <w:sdtEndPr/>
    <w:sdtContent>
      <w:p w:rsidR="003B7EAF" w:rsidRDefault="003B7EAF">
        <w:pPr>
          <w:pStyle w:val="aa"/>
          <w:jc w:val="center"/>
        </w:pPr>
        <w:r>
          <w:fldChar w:fldCharType="begin"/>
        </w:r>
        <w:r>
          <w:instrText>PAGE   \* MERGEFORMAT</w:instrText>
        </w:r>
        <w:r>
          <w:fldChar w:fldCharType="separate"/>
        </w:r>
        <w:r w:rsidR="00F12DF7">
          <w:rPr>
            <w:noProof/>
          </w:rPr>
          <w:t>11</w:t>
        </w:r>
        <w:r>
          <w:fldChar w:fldCharType="end"/>
        </w:r>
      </w:p>
    </w:sdtContent>
  </w:sdt>
  <w:p w:rsidR="003B7EAF" w:rsidRDefault="003B7EAF">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80EFB"/>
    <w:multiLevelType w:val="hybridMultilevel"/>
    <w:tmpl w:val="3D0EC5F8"/>
    <w:lvl w:ilvl="0" w:tplc="14AEB19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0E9C2042"/>
    <w:multiLevelType w:val="hybridMultilevel"/>
    <w:tmpl w:val="984E687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89E2405"/>
    <w:multiLevelType w:val="hybridMultilevel"/>
    <w:tmpl w:val="B00A02AC"/>
    <w:lvl w:ilvl="0" w:tplc="1CD6974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589F0B03"/>
    <w:multiLevelType w:val="hybridMultilevel"/>
    <w:tmpl w:val="B27245FA"/>
    <w:lvl w:ilvl="0" w:tplc="F0769398">
      <w:start w:val="1"/>
      <w:numFmt w:val="decimal"/>
      <w:lvlText w:val="%1."/>
      <w:lvlJc w:val="left"/>
      <w:pPr>
        <w:ind w:left="720" w:hanging="360"/>
      </w:pPr>
      <w:rPr>
        <w:rFonts w:cstheme="minorBid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E175346"/>
    <w:multiLevelType w:val="hybridMultilevel"/>
    <w:tmpl w:val="5476AA5E"/>
    <w:lvl w:ilvl="0" w:tplc="B0C4DE9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7C4"/>
    <w:rsid w:val="000105EC"/>
    <w:rsid w:val="000203D7"/>
    <w:rsid w:val="00074709"/>
    <w:rsid w:val="001B36CA"/>
    <w:rsid w:val="002051B5"/>
    <w:rsid w:val="002234C8"/>
    <w:rsid w:val="00297049"/>
    <w:rsid w:val="002B57FD"/>
    <w:rsid w:val="0037007A"/>
    <w:rsid w:val="003B7EAF"/>
    <w:rsid w:val="003C25A0"/>
    <w:rsid w:val="003E051B"/>
    <w:rsid w:val="0040131E"/>
    <w:rsid w:val="004125F5"/>
    <w:rsid w:val="00433CCC"/>
    <w:rsid w:val="00433DE1"/>
    <w:rsid w:val="004446BD"/>
    <w:rsid w:val="004B4B92"/>
    <w:rsid w:val="005205A8"/>
    <w:rsid w:val="005207C4"/>
    <w:rsid w:val="00591B80"/>
    <w:rsid w:val="005F2825"/>
    <w:rsid w:val="006249B8"/>
    <w:rsid w:val="00692C7C"/>
    <w:rsid w:val="006A0C58"/>
    <w:rsid w:val="006E2AF8"/>
    <w:rsid w:val="00757766"/>
    <w:rsid w:val="00790DDE"/>
    <w:rsid w:val="007A4678"/>
    <w:rsid w:val="007C627A"/>
    <w:rsid w:val="007E2545"/>
    <w:rsid w:val="00827DAA"/>
    <w:rsid w:val="008A748F"/>
    <w:rsid w:val="009109F7"/>
    <w:rsid w:val="009B1194"/>
    <w:rsid w:val="009B7FF4"/>
    <w:rsid w:val="00A05166"/>
    <w:rsid w:val="00AF77C3"/>
    <w:rsid w:val="00B11BAE"/>
    <w:rsid w:val="00BA1CA0"/>
    <w:rsid w:val="00C545B8"/>
    <w:rsid w:val="00D21146"/>
    <w:rsid w:val="00DD4C62"/>
    <w:rsid w:val="00E667C4"/>
    <w:rsid w:val="00ED137E"/>
    <w:rsid w:val="00ED307D"/>
    <w:rsid w:val="00F12DF7"/>
    <w:rsid w:val="00F37456"/>
    <w:rsid w:val="00FD68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221A1"/>
  <w15:chartTrackingRefBased/>
  <w15:docId w15:val="{0EF1A44F-E1DE-488F-8E8D-EB85A1ED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unhideWhenUsed/>
    <w:qFormat/>
    <w:rsid w:val="00AF77C3"/>
    <w:pPr>
      <w:spacing w:before="100" w:beforeAutospacing="1" w:after="100" w:afterAutospacing="1" w:line="240" w:lineRule="auto"/>
      <w:outlineLvl w:val="2"/>
    </w:pPr>
    <w:rPr>
      <w:rFonts w:ascii="Times New Roman" w:eastAsiaTheme="minorEastAsia"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F77C3"/>
    <w:rPr>
      <w:rFonts w:ascii="Times New Roman" w:eastAsiaTheme="minorEastAsia" w:hAnsi="Times New Roman" w:cs="Times New Roman"/>
      <w:b/>
      <w:bCs/>
      <w:sz w:val="27"/>
      <w:szCs w:val="27"/>
      <w:lang w:eastAsia="uk-UA"/>
    </w:rPr>
  </w:style>
  <w:style w:type="paragraph" w:styleId="a3">
    <w:name w:val="Normal (Web)"/>
    <w:aliases w:val="Обычный (веб) Знак Знак,Знак1 Знак Знак,Знак1 Знак1,Знак1 Знак Знак1,Обычный (веб) Знак Знак2,Знак1 Знак2,Обычный (веб) Знак,Знак1 Знак,Знак1,Знак,Обычный (веб) Знак Знак2 Знак Знак Знак,Обычный (веб) Знак Знак2 Знак Знак,З,Обычный (Web)"/>
    <w:basedOn w:val="a"/>
    <w:link w:val="a4"/>
    <w:uiPriority w:val="99"/>
    <w:unhideWhenUsed/>
    <w:qFormat/>
    <w:rsid w:val="00AF77C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customStyle="1" w:styleId="a4">
    <w:name w:val="Звичайний (веб) Знак"/>
    <w:aliases w:val="Обычный (веб) Знак Знак Знак,Знак1 Знак Знак Знак,Знак1 Знак1 Знак,Знак1 Знак Знак1 Знак,Обычный (веб) Знак Знак2 Знак,Знак1 Знак2 Знак,Обычный (веб) Знак Знак1,Знак1 Знак Знак2,Знак1 Знак3,Знак Знак,З Знак,Обычный (Web) Знак"/>
    <w:link w:val="a3"/>
    <w:uiPriority w:val="99"/>
    <w:locked/>
    <w:rsid w:val="00AF77C3"/>
    <w:rPr>
      <w:rFonts w:ascii="Times New Roman" w:eastAsiaTheme="minorEastAsia" w:hAnsi="Times New Roman" w:cs="Times New Roman"/>
      <w:sz w:val="24"/>
      <w:szCs w:val="24"/>
      <w:lang w:eastAsia="uk-UA"/>
    </w:rPr>
  </w:style>
  <w:style w:type="paragraph" w:customStyle="1" w:styleId="a5">
    <w:name w:val="Нормальний текст"/>
    <w:basedOn w:val="a"/>
    <w:link w:val="a6"/>
    <w:qFormat/>
    <w:rsid w:val="003B7EAF"/>
    <w:pPr>
      <w:spacing w:before="120" w:after="0" w:line="240" w:lineRule="auto"/>
      <w:ind w:firstLine="567"/>
      <w:jc w:val="both"/>
    </w:pPr>
    <w:rPr>
      <w:rFonts w:ascii="Antiqua" w:eastAsia="Times New Roman" w:hAnsi="Antiqua" w:cs="Times New Roman"/>
      <w:sz w:val="26"/>
      <w:szCs w:val="20"/>
      <w:lang w:eastAsia="ru-RU"/>
    </w:rPr>
  </w:style>
  <w:style w:type="character" w:customStyle="1" w:styleId="a6">
    <w:name w:val="Нормальний текст Знак"/>
    <w:link w:val="a5"/>
    <w:locked/>
    <w:rsid w:val="003B7EAF"/>
    <w:rPr>
      <w:rFonts w:ascii="Antiqua" w:eastAsia="Times New Roman" w:hAnsi="Antiqua" w:cs="Times New Roman"/>
      <w:sz w:val="26"/>
      <w:szCs w:val="20"/>
      <w:lang w:eastAsia="ru-RU"/>
    </w:rPr>
  </w:style>
  <w:style w:type="paragraph" w:customStyle="1" w:styleId="a7">
    <w:name w:val="Установа"/>
    <w:basedOn w:val="a"/>
    <w:qFormat/>
    <w:rsid w:val="003B7EAF"/>
    <w:pPr>
      <w:keepNext/>
      <w:keepLines/>
      <w:spacing w:before="120" w:after="0" w:line="240" w:lineRule="auto"/>
      <w:jc w:val="center"/>
    </w:pPr>
    <w:rPr>
      <w:rFonts w:ascii="Antiqua" w:eastAsia="Times New Roman" w:hAnsi="Antiqua" w:cs="Times New Roman"/>
      <w:b/>
      <w:i/>
      <w:caps/>
      <w:sz w:val="48"/>
      <w:szCs w:val="20"/>
      <w:lang w:eastAsia="ru-RU"/>
    </w:rPr>
  </w:style>
  <w:style w:type="paragraph" w:customStyle="1" w:styleId="a8">
    <w:name w:val="Вид документа"/>
    <w:basedOn w:val="a7"/>
    <w:next w:val="a"/>
    <w:qFormat/>
    <w:rsid w:val="003B7EAF"/>
    <w:pPr>
      <w:spacing w:before="0" w:after="240"/>
      <w:jc w:val="right"/>
    </w:pPr>
    <w:rPr>
      <w:b w:val="0"/>
      <w:i w:val="0"/>
      <w:caps w:val="0"/>
      <w:spacing w:val="20"/>
      <w:sz w:val="26"/>
    </w:rPr>
  </w:style>
  <w:style w:type="paragraph" w:customStyle="1" w:styleId="a9">
    <w:name w:val="Назва документа"/>
    <w:basedOn w:val="a"/>
    <w:next w:val="a5"/>
    <w:rsid w:val="003B7EAF"/>
    <w:pPr>
      <w:keepNext/>
      <w:keepLines/>
      <w:spacing w:before="360" w:after="360" w:line="240" w:lineRule="auto"/>
      <w:jc w:val="center"/>
    </w:pPr>
    <w:rPr>
      <w:rFonts w:ascii="Antiqua" w:eastAsia="Times New Roman" w:hAnsi="Antiqua" w:cs="Times New Roman"/>
      <w:b/>
      <w:sz w:val="26"/>
      <w:szCs w:val="20"/>
      <w:lang w:eastAsia="ru-RU"/>
    </w:rPr>
  </w:style>
  <w:style w:type="paragraph" w:styleId="aa">
    <w:name w:val="header"/>
    <w:basedOn w:val="a"/>
    <w:link w:val="ab"/>
    <w:uiPriority w:val="99"/>
    <w:unhideWhenUsed/>
    <w:rsid w:val="003B7EAF"/>
    <w:pPr>
      <w:tabs>
        <w:tab w:val="center" w:pos="4819"/>
        <w:tab w:val="right" w:pos="9639"/>
      </w:tabs>
      <w:spacing w:after="0" w:line="240" w:lineRule="auto"/>
    </w:pPr>
  </w:style>
  <w:style w:type="character" w:customStyle="1" w:styleId="ab">
    <w:name w:val="Верхній колонтитул Знак"/>
    <w:basedOn w:val="a0"/>
    <w:link w:val="aa"/>
    <w:uiPriority w:val="99"/>
    <w:rsid w:val="003B7EAF"/>
  </w:style>
  <w:style w:type="paragraph" w:styleId="ac">
    <w:name w:val="footer"/>
    <w:basedOn w:val="a"/>
    <w:link w:val="ad"/>
    <w:uiPriority w:val="99"/>
    <w:unhideWhenUsed/>
    <w:rsid w:val="003B7EAF"/>
    <w:pPr>
      <w:tabs>
        <w:tab w:val="center" w:pos="4819"/>
        <w:tab w:val="right" w:pos="9639"/>
      </w:tabs>
      <w:spacing w:after="0" w:line="240" w:lineRule="auto"/>
    </w:pPr>
  </w:style>
  <w:style w:type="character" w:customStyle="1" w:styleId="ad">
    <w:name w:val="Нижній колонтитул Знак"/>
    <w:basedOn w:val="a0"/>
    <w:link w:val="ac"/>
    <w:uiPriority w:val="99"/>
    <w:rsid w:val="003B7EAF"/>
  </w:style>
  <w:style w:type="paragraph" w:styleId="ae">
    <w:name w:val="List Paragraph"/>
    <w:basedOn w:val="a"/>
    <w:uiPriority w:val="34"/>
    <w:qFormat/>
    <w:rsid w:val="007A4678"/>
    <w:pPr>
      <w:ind w:left="720"/>
      <w:contextualSpacing/>
    </w:pPr>
  </w:style>
  <w:style w:type="paragraph" w:styleId="HTML">
    <w:name w:val="HTML Preformatted"/>
    <w:basedOn w:val="a"/>
    <w:link w:val="HTML0"/>
    <w:uiPriority w:val="99"/>
    <w:rsid w:val="001B3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ий HTML Знак"/>
    <w:basedOn w:val="a0"/>
    <w:link w:val="HTML"/>
    <w:uiPriority w:val="99"/>
    <w:rsid w:val="001B36CA"/>
    <w:rPr>
      <w:rFonts w:ascii="Courier New" w:eastAsia="Times New Roman" w:hAnsi="Courier New"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1141</TotalTime>
  <Pages>11</Pages>
  <Words>15958</Words>
  <Characters>9097</Characters>
  <Application>Microsoft Office Word</Application>
  <DocSecurity>0</DocSecurity>
  <Lines>75</Lines>
  <Paragraphs>50</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25005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Сапіга Оксана Іванівна</dc:creator>
  <cp:keywords/>
  <dc:description/>
  <cp:lastModifiedBy>Павлюк Сергій Григорович</cp:lastModifiedBy>
  <cp:revision>33</cp:revision>
  <dcterms:created xsi:type="dcterms:W3CDTF">2021-07-01T16:13:00Z</dcterms:created>
  <dcterms:modified xsi:type="dcterms:W3CDTF">2021-07-08T12:22:00Z</dcterms:modified>
</cp:coreProperties>
</file>